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D9" w:rsidRPr="00862434" w:rsidRDefault="00B34FD9" w:rsidP="00B34FD9">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rsidR="00B34FD9" w:rsidRDefault="00B34FD9" w:rsidP="00B34FD9">
      <w:pPr>
        <w:spacing w:after="0" w:line="240" w:lineRule="auto"/>
        <w:ind w:left="221" w:right="214"/>
        <w:jc w:val="center"/>
        <w:rPr>
          <w:rFonts w:ascii="Times New Roman" w:hAnsi="Times New Roman" w:cs="Times New Roman"/>
          <w:b/>
          <w:sz w:val="28"/>
          <w:szCs w:val="28"/>
          <w:lang w:val="kk-KZ"/>
        </w:rPr>
      </w:pPr>
    </w:p>
    <w:p w:rsidR="00B34FD9" w:rsidRPr="001119BA" w:rsidRDefault="00B34FD9" w:rsidP="00B34FD9">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rsidR="00B34FD9" w:rsidRDefault="00B34FD9" w:rsidP="00B34FD9">
      <w:pPr>
        <w:spacing w:after="0" w:line="240" w:lineRule="auto"/>
        <w:ind w:left="221" w:right="215"/>
        <w:jc w:val="center"/>
        <w:rPr>
          <w:rFonts w:ascii="Times New Roman" w:hAnsi="Times New Roman" w:cs="Times New Roman"/>
          <w:b/>
          <w:sz w:val="28"/>
          <w:szCs w:val="28"/>
          <w:lang w:val="kk-KZ"/>
        </w:rPr>
      </w:pPr>
    </w:p>
    <w:p w:rsidR="00B34FD9" w:rsidRPr="001119BA" w:rsidRDefault="00B34FD9" w:rsidP="00B34FD9">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rsidR="00B34FD9" w:rsidRPr="00862434" w:rsidRDefault="00B34FD9" w:rsidP="00B34FD9">
      <w:pPr>
        <w:spacing w:after="0" w:line="240" w:lineRule="auto"/>
        <w:ind w:right="1198"/>
        <w:jc w:val="center"/>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rsidR="00B34FD9" w:rsidRPr="00862434" w:rsidRDefault="00B34FD9" w:rsidP="00B34FD9">
      <w:pPr>
        <w:pStyle w:val="a7"/>
        <w:spacing w:after="0" w:line="240" w:lineRule="auto"/>
        <w:jc w:val="right"/>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r w:rsidRPr="00862434">
        <w:rPr>
          <w:rFonts w:ascii="Times New Roman" w:hAnsi="Times New Roman" w:cs="Times New Roman"/>
          <w:b/>
          <w:sz w:val="24"/>
          <w:szCs w:val="24"/>
          <w:lang w:val="kk-KZ"/>
        </w:rPr>
        <w:t>ҚОРЫТЫНДЫ ЕМТИХАН БАҒДАРЛАМАСЫ</w:t>
      </w:r>
    </w:p>
    <w:p w:rsidR="00B34FD9" w:rsidRDefault="00B34FD9" w:rsidP="00B34FD9">
      <w:pPr>
        <w:spacing w:after="0" w:line="240" w:lineRule="auto"/>
        <w:ind w:firstLine="284"/>
        <w:jc w:val="center"/>
        <w:rPr>
          <w:rFonts w:ascii="Times New Roman" w:hAnsi="Times New Roman" w:cs="Times New Roman"/>
          <w:b/>
          <w:sz w:val="24"/>
          <w:szCs w:val="24"/>
          <w:lang w:val="kk-KZ"/>
        </w:rPr>
      </w:pPr>
    </w:p>
    <w:p w:rsidR="00B34FD9" w:rsidRPr="001119BA" w:rsidRDefault="00B34FD9" w:rsidP="00B34FD9">
      <w:pPr>
        <w:spacing w:after="0" w:line="240" w:lineRule="auto"/>
        <w:ind w:firstLine="28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 xml:space="preserve">Пән: </w:t>
      </w:r>
      <w:r w:rsidR="009B7D71">
        <w:rPr>
          <w:rFonts w:ascii="Times New Roman" w:hAnsi="Times New Roman" w:cs="Times New Roman"/>
          <w:b/>
          <w:bCs/>
          <w:sz w:val="28"/>
          <w:szCs w:val="28"/>
          <w:lang w:val="kk-KZ"/>
        </w:rPr>
        <w:t>FР 2204</w:t>
      </w:r>
      <w:r w:rsidRPr="001107ED">
        <w:rPr>
          <w:rFonts w:ascii="Times New Roman" w:hAnsi="Times New Roman" w:cs="Times New Roman"/>
          <w:b/>
          <w:bCs/>
          <w:sz w:val="28"/>
          <w:szCs w:val="28"/>
          <w:lang w:val="kk-KZ"/>
        </w:rPr>
        <w:t xml:space="preserve"> </w:t>
      </w:r>
      <w:r w:rsidR="009B7D71">
        <w:rPr>
          <w:rFonts w:ascii="Times New Roman" w:hAnsi="Times New Roman" w:cs="Times New Roman"/>
          <w:b/>
          <w:bCs/>
          <w:sz w:val="28"/>
          <w:szCs w:val="28"/>
          <w:lang w:val="kk-KZ"/>
        </w:rPr>
        <w:t>Қаржы құқығы</w:t>
      </w:r>
    </w:p>
    <w:p w:rsidR="00B34FD9" w:rsidRPr="001119BA" w:rsidRDefault="00B34FD9" w:rsidP="00B34FD9">
      <w:pPr>
        <w:spacing w:after="0" w:line="240" w:lineRule="auto"/>
        <w:ind w:firstLine="284"/>
        <w:jc w:val="center"/>
        <w:rPr>
          <w:rFonts w:ascii="Times New Roman" w:hAnsi="Times New Roman" w:cs="Times New Roman"/>
          <w:b/>
          <w:bCs/>
          <w:sz w:val="28"/>
          <w:szCs w:val="28"/>
          <w:lang w:val="kk-KZ"/>
        </w:rPr>
      </w:pPr>
      <w:r w:rsidRPr="001119BA">
        <w:rPr>
          <w:rFonts w:ascii="Times New Roman" w:hAnsi="Times New Roman" w:cs="Times New Roman"/>
          <w:b/>
          <w:bCs/>
          <w:sz w:val="28"/>
          <w:szCs w:val="28"/>
          <w:lang w:val="kk-KZ"/>
        </w:rPr>
        <w:t xml:space="preserve">Мамандығы – </w:t>
      </w:r>
      <w:r>
        <w:rPr>
          <w:rFonts w:ascii="Times" w:hAnsi="Times" w:cs="Times"/>
          <w:b/>
          <w:bCs/>
          <w:sz w:val="28"/>
          <w:szCs w:val="28"/>
          <w:lang w:val="kk-KZ"/>
        </w:rPr>
        <w:t>"6В</w:t>
      </w:r>
      <w:r w:rsidR="000D29EE">
        <w:rPr>
          <w:rFonts w:ascii="Times" w:hAnsi="Times" w:cs="Times"/>
          <w:b/>
          <w:bCs/>
          <w:sz w:val="28"/>
          <w:szCs w:val="28"/>
          <w:lang w:val="kk-KZ"/>
        </w:rPr>
        <w:t>04205</w:t>
      </w:r>
      <w:r>
        <w:rPr>
          <w:rFonts w:ascii="Times" w:hAnsi="Times" w:cs="Times"/>
          <w:b/>
          <w:bCs/>
          <w:sz w:val="28"/>
          <w:szCs w:val="28"/>
          <w:lang w:val="kk-KZ"/>
        </w:rPr>
        <w:t xml:space="preserve"> Құқықтану</w:t>
      </w:r>
      <w:r w:rsidRPr="001119BA">
        <w:rPr>
          <w:rFonts w:ascii="Times" w:hAnsi="Times" w:cs="Times"/>
          <w:b/>
          <w:bCs/>
          <w:sz w:val="28"/>
          <w:szCs w:val="28"/>
          <w:lang w:val="kk-KZ"/>
        </w:rPr>
        <w:t>"</w:t>
      </w:r>
    </w:p>
    <w:p w:rsidR="00B34FD9" w:rsidRPr="00443012" w:rsidRDefault="00B34FD9" w:rsidP="00B34FD9">
      <w:pPr>
        <w:pStyle w:val="a7"/>
        <w:spacing w:after="0" w:line="240" w:lineRule="auto"/>
        <w:jc w:val="center"/>
        <w:rPr>
          <w:rFonts w:ascii="Times New Roman" w:hAnsi="Times New Roman" w:cs="Times New Roman"/>
          <w:sz w:val="24"/>
          <w:szCs w:val="24"/>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B34FD9" w:rsidRDefault="009B7D71" w:rsidP="00B34FD9">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9B7D71">
        <w:rPr>
          <w:rFonts w:ascii="Times New Roman" w:hAnsi="Times New Roman" w:cs="Times New Roman"/>
          <w:b/>
          <w:sz w:val="28"/>
          <w:szCs w:val="28"/>
          <w:lang w:val="kk-KZ"/>
        </w:rPr>
        <w:t>4</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Кредит саны – 5</w:t>
      </w:r>
    </w:p>
    <w:p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rsidR="00B34FD9" w:rsidRPr="001119BA" w:rsidRDefault="00B34FD9" w:rsidP="00B34FD9">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a7"/>
        <w:spacing w:after="0" w:line="240" w:lineRule="auto"/>
        <w:jc w:val="center"/>
        <w:rPr>
          <w:rFonts w:ascii="Times New Roman" w:hAnsi="Times New Roman" w:cs="Times New Roman"/>
          <w:sz w:val="28"/>
          <w:szCs w:val="28"/>
          <w:lang w:val="kk-KZ"/>
        </w:rPr>
      </w:pPr>
    </w:p>
    <w:p w:rsidR="00B34FD9" w:rsidRPr="001119BA" w:rsidRDefault="00B34FD9" w:rsidP="00B34FD9">
      <w:pPr>
        <w:pStyle w:val="1"/>
        <w:ind w:left="446"/>
        <w:rPr>
          <w:rFonts w:ascii="Times New Roman" w:hAnsi="Times New Roman"/>
          <w:sz w:val="28"/>
          <w:szCs w:val="28"/>
        </w:rPr>
      </w:pPr>
      <w:bookmarkStart w:id="0" w:name="Алматы_2020_ж._"/>
      <w:bookmarkEnd w:id="0"/>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pStyle w:val="1"/>
        <w:ind w:left="446"/>
        <w:rPr>
          <w:rFonts w:ascii="Times New Roman" w:hAnsi="Times New Roman"/>
          <w:szCs w:val="24"/>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Pr="00862434" w:rsidRDefault="00B34FD9" w:rsidP="00B34FD9">
      <w:pPr>
        <w:rPr>
          <w:rFonts w:ascii="Times New Roman" w:hAnsi="Times New Roman" w:cs="Times New Roman"/>
          <w:sz w:val="24"/>
          <w:szCs w:val="24"/>
          <w:lang w:val="kk-KZ" w:eastAsia="ru-RU"/>
        </w:rPr>
      </w:pPr>
    </w:p>
    <w:p w:rsidR="00B34FD9" w:rsidRDefault="00B34FD9" w:rsidP="00B34FD9">
      <w:pPr>
        <w:pStyle w:val="1"/>
        <w:ind w:left="446"/>
        <w:rPr>
          <w:rFonts w:ascii="Times New Roman" w:hAnsi="Times New Roman"/>
          <w:sz w:val="28"/>
          <w:szCs w:val="28"/>
        </w:rPr>
      </w:pPr>
    </w:p>
    <w:p w:rsidR="00B34FD9" w:rsidRDefault="00B34FD9" w:rsidP="00B34FD9">
      <w:pPr>
        <w:pStyle w:val="1"/>
        <w:ind w:left="446"/>
        <w:rPr>
          <w:rFonts w:ascii="Times New Roman" w:hAnsi="Times New Roman"/>
          <w:sz w:val="28"/>
          <w:szCs w:val="28"/>
        </w:rPr>
      </w:pPr>
    </w:p>
    <w:p w:rsidR="00B34FD9" w:rsidRPr="001119BA" w:rsidRDefault="00B34FD9" w:rsidP="00B34FD9">
      <w:pPr>
        <w:pStyle w:val="1"/>
        <w:ind w:left="446"/>
        <w:rPr>
          <w:rFonts w:ascii="Times New Roman" w:hAnsi="Times New Roman"/>
          <w:sz w:val="28"/>
          <w:szCs w:val="28"/>
        </w:rPr>
      </w:pPr>
      <w:r w:rsidRPr="001119BA">
        <w:rPr>
          <w:rFonts w:ascii="Times New Roman" w:hAnsi="Times New Roman"/>
          <w:sz w:val="28"/>
          <w:szCs w:val="28"/>
        </w:rPr>
        <w:t>Алматы 202</w:t>
      </w:r>
      <w:r w:rsidR="009B7D71">
        <w:rPr>
          <w:rFonts w:ascii="Times New Roman" w:hAnsi="Times New Roman"/>
          <w:sz w:val="28"/>
          <w:szCs w:val="28"/>
        </w:rPr>
        <w:t>3</w:t>
      </w:r>
      <w:r w:rsidRPr="001119BA">
        <w:rPr>
          <w:rFonts w:ascii="Times New Roman" w:hAnsi="Times New Roman"/>
          <w:sz w:val="28"/>
          <w:szCs w:val="28"/>
        </w:rPr>
        <w:t xml:space="preserve"> ж.</w:t>
      </w:r>
    </w:p>
    <w:p w:rsidR="00B34FD9" w:rsidRPr="00862434" w:rsidRDefault="00B34FD9" w:rsidP="00B34FD9">
      <w:pPr>
        <w:spacing w:after="0" w:line="240" w:lineRule="auto"/>
        <w:rPr>
          <w:rFonts w:ascii="Times New Roman" w:hAnsi="Times New Roman" w:cs="Times New Roman"/>
          <w:sz w:val="24"/>
          <w:szCs w:val="24"/>
          <w:lang w:val="kk-KZ"/>
        </w:rPr>
        <w:sectPr w:rsidR="00B34FD9" w:rsidRPr="00862434" w:rsidSect="001D1569">
          <w:pgSz w:w="11910" w:h="16840"/>
          <w:pgMar w:top="1134" w:right="851" w:bottom="1134" w:left="1701" w:header="720" w:footer="720" w:gutter="0"/>
          <w:cols w:space="720"/>
        </w:sectPr>
      </w:pPr>
    </w:p>
    <w:p w:rsidR="00B34FD9" w:rsidRPr="001119BA" w:rsidRDefault="00B34FD9" w:rsidP="00B34FD9">
      <w:pPr>
        <w:pStyle w:val="a7"/>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"6В04205 Құқықтану"</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мамандығы</w:t>
      </w:r>
      <w:r>
        <w:rPr>
          <w:rFonts w:ascii="Times New Roman" w:hAnsi="Times New Roman" w:cs="Times New Roman"/>
          <w:sz w:val="28"/>
          <w:szCs w:val="28"/>
          <w:lang w:val="kk-KZ"/>
        </w:rPr>
        <w:t xml:space="preserve">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 қауым.</w:t>
      </w:r>
      <w:r w:rsidRPr="001119BA">
        <w:rPr>
          <w:rFonts w:ascii="Times New Roman" w:hAnsi="Times New Roman" w:cs="Times New Roman"/>
          <w:sz w:val="28"/>
          <w:szCs w:val="28"/>
          <w:lang w:val="kk-KZ"/>
        </w:rPr>
        <w:t>,</w:t>
      </w:r>
      <w:r>
        <w:rPr>
          <w:rFonts w:ascii="Times New Roman" w:hAnsi="Times New Roman" w:cs="Times New Roman"/>
          <w:sz w:val="28"/>
          <w:szCs w:val="28"/>
          <w:lang w:val="kk-KZ"/>
        </w:rPr>
        <w:t xml:space="preserve"> профессор з.ғ.д. Г.А.Қуаналиевамен </w:t>
      </w:r>
      <w:r w:rsidRPr="001119BA">
        <w:rPr>
          <w:rFonts w:ascii="Times New Roman" w:hAnsi="Times New Roman" w:cs="Times New Roman"/>
          <w:sz w:val="28"/>
          <w:szCs w:val="28"/>
          <w:lang w:val="kk-KZ"/>
        </w:rPr>
        <w:t>құрастырылған.</w:t>
      </w: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0D29EE" w:rsidRDefault="00B34FD9" w:rsidP="00B34FD9">
      <w:pPr>
        <w:pStyle w:val="a7"/>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w:t>
      </w:r>
      <w:r w:rsidR="000D29EE" w:rsidRPr="000D29EE">
        <w:rPr>
          <w:rFonts w:ascii="Times New Roman" w:hAnsi="Times New Roman" w:cs="Times New Roman"/>
          <w:sz w:val="28"/>
          <w:szCs w:val="28"/>
          <w:lang w:val="kk-KZ"/>
        </w:rPr>
        <w:t>____</w:t>
      </w:r>
      <w:r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0D29EE" w:rsidRPr="000D29EE">
        <w:rPr>
          <w:rFonts w:ascii="Times New Roman" w:hAnsi="Times New Roman" w:cs="Times New Roman"/>
          <w:sz w:val="28"/>
          <w:szCs w:val="28"/>
          <w:lang w:val="kk-KZ"/>
        </w:rPr>
        <w:t>_________</w:t>
      </w:r>
      <w:r w:rsidRPr="000D29EE">
        <w:rPr>
          <w:rFonts w:ascii="Times New Roman" w:hAnsi="Times New Roman" w:cs="Times New Roman"/>
          <w:sz w:val="28"/>
          <w:szCs w:val="28"/>
          <w:lang w:val="kk-KZ"/>
        </w:rPr>
        <w:t xml:space="preserve"> 202</w:t>
      </w:r>
      <w:r w:rsidR="009B7D71">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Pr="000D29EE">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____</w:t>
      </w:r>
    </w:p>
    <w:p w:rsidR="00B34FD9" w:rsidRPr="001119BA" w:rsidRDefault="00B34FD9" w:rsidP="00B34FD9">
      <w:pPr>
        <w:pStyle w:val="a7"/>
        <w:spacing w:after="0" w:line="240" w:lineRule="auto"/>
        <w:jc w:val="both"/>
        <w:rPr>
          <w:rFonts w:ascii="Times New Roman" w:hAnsi="Times New Roman" w:cs="Times New Roman"/>
          <w:sz w:val="28"/>
          <w:szCs w:val="28"/>
          <w:lang w:val="kk-KZ"/>
        </w:rPr>
      </w:pPr>
    </w:p>
    <w:p w:rsidR="00B34FD9" w:rsidRPr="001119BA" w:rsidRDefault="00B34FD9" w:rsidP="00B34FD9">
      <w:pPr>
        <w:pStyle w:val="a7"/>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Pr="001119BA">
        <w:rPr>
          <w:rFonts w:ascii="Times New Roman" w:hAnsi="Times New Roman" w:cs="Times New Roman"/>
          <w:sz w:val="28"/>
          <w:szCs w:val="28"/>
          <w:lang w:val="kk-KZ"/>
        </w:rPr>
        <w:t>Жатканбаева А.Е</w:t>
      </w:r>
      <w:r>
        <w:rPr>
          <w:rFonts w:ascii="Times New Roman" w:hAnsi="Times New Roman" w:cs="Times New Roman"/>
          <w:sz w:val="28"/>
          <w:szCs w:val="28"/>
          <w:lang w:val="kk-KZ"/>
        </w:rPr>
        <w:t>.</w:t>
      </w: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rsidR="00B34FD9" w:rsidRPr="00CF5A47" w:rsidRDefault="00B34FD9" w:rsidP="00B34FD9">
      <w:pPr>
        <w:pStyle w:val="a9"/>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rsidR="00B34FD9" w:rsidRPr="001119BA" w:rsidRDefault="00B34FD9" w:rsidP="00B34FD9">
      <w:pPr>
        <w:pStyle w:val="a9"/>
        <w:ind w:firstLine="709"/>
        <w:jc w:val="center"/>
        <w:rPr>
          <w:rFonts w:ascii="Times New Roman" w:hAnsi="Times New Roman"/>
          <w:sz w:val="28"/>
          <w:szCs w:val="28"/>
          <w:lang w:val="kk-KZ"/>
        </w:rPr>
      </w:pPr>
    </w:p>
    <w:p w:rsidR="000D29EE" w:rsidRPr="000D567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 xml:space="preserve">"6В04205 Құқықтану"  мамандығы бойынша бакалавриаттың білім алу бағдарламасын игеру </w:t>
      </w:r>
      <w:r w:rsidR="00B34FD9" w:rsidRPr="001119BA">
        <w:rPr>
          <w:rFonts w:ascii="Times New Roman" w:hAnsi="Times New Roman"/>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rsidR="000D29EE" w:rsidRPr="00FB4AB2" w:rsidRDefault="009B7D71"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2</w:t>
      </w:r>
      <w:r w:rsidR="000D29EE" w:rsidRPr="00FB4AB2">
        <w:rPr>
          <w:rFonts w:ascii="Times New Roman" w:hAnsi="Times New Roman"/>
          <w:sz w:val="28"/>
          <w:szCs w:val="28"/>
          <w:lang w:val="kk-KZ"/>
        </w:rPr>
        <w:t xml:space="preserve"> курс, күндізгі бөлім студенттері үшін </w:t>
      </w:r>
      <w:r w:rsidR="000D29EE" w:rsidRPr="00FB4AB2">
        <w:rPr>
          <w:rFonts w:ascii="Times New Roman" w:hAnsi="Times New Roman"/>
          <w:b/>
          <w:sz w:val="28"/>
          <w:szCs w:val="28"/>
          <w:lang w:val="kk-KZ"/>
        </w:rPr>
        <w:t>"Қаржы</w:t>
      </w:r>
      <w:r>
        <w:rPr>
          <w:rFonts w:ascii="Times New Roman" w:hAnsi="Times New Roman"/>
          <w:b/>
          <w:sz w:val="28"/>
          <w:szCs w:val="28"/>
          <w:lang w:val="kk-KZ"/>
        </w:rPr>
        <w:t xml:space="preserve"> </w:t>
      </w:r>
      <w:r w:rsidR="000D29EE" w:rsidRPr="00FB4AB2">
        <w:rPr>
          <w:rFonts w:ascii="Times New Roman" w:hAnsi="Times New Roman"/>
          <w:b/>
          <w:sz w:val="28"/>
          <w:szCs w:val="28"/>
          <w:lang w:val="kk-KZ"/>
        </w:rPr>
        <w:t>қ</w:t>
      </w:r>
      <w:r>
        <w:rPr>
          <w:rFonts w:ascii="Times New Roman" w:hAnsi="Times New Roman"/>
          <w:b/>
          <w:sz w:val="28"/>
          <w:szCs w:val="28"/>
          <w:lang w:val="kk-KZ"/>
        </w:rPr>
        <w:t>ұқ</w:t>
      </w:r>
      <w:r w:rsidR="000D29EE" w:rsidRPr="00FB4AB2">
        <w:rPr>
          <w:rFonts w:ascii="Times New Roman" w:hAnsi="Times New Roman"/>
          <w:b/>
          <w:sz w:val="28"/>
          <w:szCs w:val="28"/>
          <w:lang w:val="kk-KZ"/>
        </w:rPr>
        <w:t>ы</w:t>
      </w:r>
      <w:r>
        <w:rPr>
          <w:rFonts w:ascii="Times New Roman" w:hAnsi="Times New Roman"/>
          <w:b/>
          <w:sz w:val="28"/>
          <w:szCs w:val="28"/>
          <w:lang w:val="kk-KZ"/>
        </w:rPr>
        <w:t>ғы</w:t>
      </w:r>
      <w:r w:rsidR="000D29EE" w:rsidRPr="00FB4AB2">
        <w:rPr>
          <w:rFonts w:ascii="Times New Roman" w:hAnsi="Times New Roman"/>
          <w:b/>
          <w:sz w:val="28"/>
          <w:szCs w:val="28"/>
          <w:lang w:val="kk-KZ"/>
        </w:rPr>
        <w:t>"</w:t>
      </w:r>
      <w:r w:rsidR="000D29EE" w:rsidRPr="00FB4AB2">
        <w:rPr>
          <w:rFonts w:ascii="Times New Roman" w:hAnsi="Times New Roman"/>
          <w:sz w:val="28"/>
          <w:szCs w:val="28"/>
          <w:lang w:val="kk-KZ"/>
        </w:rPr>
        <w:t xml:space="preserve"> пәні б</w:t>
      </w:r>
      <w:r w:rsidR="00BF4E81">
        <w:rPr>
          <w:rFonts w:ascii="Times New Roman" w:hAnsi="Times New Roman"/>
          <w:sz w:val="28"/>
          <w:szCs w:val="28"/>
          <w:lang w:val="kk-KZ"/>
        </w:rPr>
        <w:t>ойынша қорытынды емтихан ауызша нысанда</w:t>
      </w:r>
      <w:r w:rsidR="000D29EE" w:rsidRPr="00FB4AB2">
        <w:rPr>
          <w:rFonts w:ascii="Times New Roman" w:hAnsi="Times New Roman"/>
          <w:sz w:val="28"/>
          <w:szCs w:val="28"/>
          <w:lang w:val="kk-KZ"/>
        </w:rPr>
        <w:t xml:space="preserve"> офлайн режимінде өтеді.</w:t>
      </w:r>
    </w:p>
    <w:p w:rsidR="000D29EE" w:rsidRPr="000D29E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Pr>
          <w:rFonts w:ascii="Times New Roman" w:hAnsi="Times New Roman"/>
          <w:sz w:val="28"/>
          <w:szCs w:val="28"/>
          <w:lang w:val="kk-KZ"/>
        </w:rPr>
        <w:t xml:space="preserve">ға алған </w:t>
      </w:r>
      <w:r w:rsidR="000D29EE" w:rsidRPr="000D29EE">
        <w:rPr>
          <w:rFonts w:ascii="Times New Roman" w:hAnsi="Times New Roman"/>
          <w:sz w:val="28"/>
          <w:szCs w:val="28"/>
          <w:lang w:val="kk-KZ"/>
        </w:rPr>
        <w:t>студенттерге</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rFonts w:ascii="Times New Roman" w:hAnsi="Times New Roman"/>
          <w:sz w:val="28"/>
          <w:szCs w:val="28"/>
          <w:lang w:val="kk-KZ"/>
        </w:rPr>
        <w:t xml:space="preserve"> </w:t>
      </w:r>
      <w:r w:rsidRPr="001119BA">
        <w:rPr>
          <w:rFonts w:ascii="Times New Roman" w:hAnsi="Times New Roman"/>
          <w:sz w:val="28"/>
          <w:szCs w:val="28"/>
          <w:lang w:val="kk-KZ"/>
        </w:rPr>
        <w:t>баға</w:t>
      </w:r>
      <w:r>
        <w:rPr>
          <w:rFonts w:ascii="Times New Roman" w:hAnsi="Times New Roman"/>
          <w:sz w:val="28"/>
          <w:szCs w:val="28"/>
          <w:lang w:val="kk-KZ"/>
        </w:rPr>
        <w:t xml:space="preserve"> </w:t>
      </w:r>
      <w:r w:rsidRPr="001119BA">
        <w:rPr>
          <w:rFonts w:ascii="Times New Roman" w:hAnsi="Times New Roman"/>
          <w:sz w:val="28"/>
          <w:szCs w:val="28"/>
          <w:lang w:val="kk-KZ"/>
        </w:rPr>
        <w:t>алған</w:t>
      </w:r>
      <w:r>
        <w:rPr>
          <w:rFonts w:ascii="Times New Roman" w:hAnsi="Times New Roman"/>
          <w:sz w:val="28"/>
          <w:szCs w:val="28"/>
          <w:lang w:val="kk-KZ"/>
        </w:rPr>
        <w:t xml:space="preserve"> </w:t>
      </w:r>
      <w:r w:rsidR="000D29EE" w:rsidRPr="000D29EE">
        <w:rPr>
          <w:rFonts w:ascii="Times New Roman" w:hAnsi="Times New Roman"/>
          <w:sz w:val="28"/>
          <w:szCs w:val="28"/>
          <w:lang w:val="kk-KZ"/>
        </w:rPr>
        <w:t>студентт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Pr>
          <w:rFonts w:ascii="Times New Roman" w:hAnsi="Times New Roman"/>
          <w:sz w:val="28"/>
          <w:szCs w:val="28"/>
          <w:lang w:val="kk-KZ"/>
        </w:rPr>
        <w:t xml:space="preserve"> </w:t>
      </w:r>
      <w:r w:rsidRPr="001119BA">
        <w:rPr>
          <w:rFonts w:ascii="Times New Roman" w:hAnsi="Times New Roman"/>
          <w:sz w:val="28"/>
          <w:szCs w:val="28"/>
          <w:lang w:val="kk-KZ"/>
        </w:rPr>
        <w:t>қайтадан</w:t>
      </w:r>
      <w:r>
        <w:rPr>
          <w:rFonts w:ascii="Times New Roman" w:hAnsi="Times New Roman"/>
          <w:sz w:val="28"/>
          <w:szCs w:val="28"/>
          <w:lang w:val="kk-KZ"/>
        </w:rPr>
        <w:t xml:space="preserve"> </w:t>
      </w:r>
      <w:r w:rsidRPr="001119BA">
        <w:rPr>
          <w:rFonts w:ascii="Times New Roman" w:hAnsi="Times New Roman"/>
          <w:sz w:val="28"/>
          <w:szCs w:val="28"/>
          <w:lang w:val="kk-KZ"/>
        </w:rPr>
        <w:t>оқуға</w:t>
      </w:r>
      <w:r>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00E777E9" w:rsidRPr="00E777E9">
        <w:rPr>
          <w:rFonts w:ascii="Times New Roman" w:hAnsi="Times New Roman"/>
          <w:sz w:val="28"/>
          <w:szCs w:val="28"/>
          <w:lang w:val="kk-KZ"/>
        </w:rPr>
        <w:t xml:space="preserve">егер емтиханнан 25 балл алса онда қайта тапсыру </w:t>
      </w:r>
      <w:r w:rsidR="00E777E9">
        <w:rPr>
          <w:rFonts w:ascii="Times New Roman" w:hAnsi="Times New Roman"/>
          <w:sz w:val="28"/>
          <w:szCs w:val="28"/>
          <w:lang w:val="kk-KZ"/>
        </w:rPr>
        <w:t xml:space="preserve">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rsidR="00B34FD9" w:rsidRPr="008C068E" w:rsidRDefault="00B34FD9" w:rsidP="00B34FD9">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нысаны - стандартты ауызша офлайн. Ауызша емтихан: дәстүрлі - сұрақтарға жауаптар. Ауызша емтихан - емтихан кестесі бойынша білім алушы оқытушымен немесе емтихан комиссиясының өкілдерімен қабылданады. Комиссия емтиханның басынан бастап аяқталғанға дейін емтиханның талаптарының сақталуын қамтамасыз етеді.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форматы - офлайн ауызша.</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Емтиханды қабылдау факультет бекіткен  кестеге сәйкес қабылданады.</w:t>
      </w:r>
    </w:p>
    <w:p w:rsidR="00BF4E81" w:rsidRPr="008C068E" w:rsidRDefault="006C4C9B"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Студенттің</w:t>
      </w:r>
      <w:r w:rsidR="00BF4E81" w:rsidRPr="008C068E">
        <w:rPr>
          <w:rFonts w:ascii="Times New Roman" w:hAnsi="Times New Roman"/>
          <w:sz w:val="28"/>
          <w:szCs w:val="28"/>
          <w:lang w:val="kk-KZ"/>
        </w:rPr>
        <w:t xml:space="preserve"> ауызша емтихан тапсыру процесі емтихан билетін таңдау түрінде жүзеге асырылады, оған </w:t>
      </w:r>
      <w:r>
        <w:rPr>
          <w:rFonts w:ascii="Times New Roman" w:hAnsi="Times New Roman"/>
          <w:sz w:val="28"/>
          <w:szCs w:val="28"/>
          <w:lang w:val="kk-KZ"/>
        </w:rPr>
        <w:t>студент</w:t>
      </w:r>
      <w:r w:rsidR="00BF4E81" w:rsidRPr="008C068E">
        <w:rPr>
          <w:rFonts w:ascii="Times New Roman" w:hAnsi="Times New Roman"/>
          <w:sz w:val="28"/>
          <w:szCs w:val="28"/>
          <w:lang w:val="kk-KZ"/>
        </w:rPr>
        <w:t xml:space="preserve"> емтихан комиссиясына ауызша жауап беруі керек. Ауызша емтихан өткізу кезінде міндетті түрде комиссиямен жүзеге асырылады.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Ауызша емтихан өткізіледі: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бекітілген дәрісханада;</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комиссия құрамында.</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өткізуді бақылау</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Оқытушы немесе емтихан комиссиясы: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емтиханның талабын түсіндіреді,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билет сұрақтарының қайталанбауын тексереді.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Ұзақтығы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Дайындық уақыты - емтихан алушы немесе емтихан комиссиясы шешеді. Жауап беру уақыты - емтихан алушы немесе емтихан комиссиясы шешеді. Билеттің барлық сұрақтарына жауап беру үшін 15-20 минут ұсынылады.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lastRenderedPageBreak/>
        <w:t xml:space="preserve">Емтиханды өткізу кестесі емтихан тапсырушы </w:t>
      </w:r>
      <w:r w:rsidR="006C4C9B">
        <w:rPr>
          <w:rFonts w:ascii="Times New Roman" w:hAnsi="Times New Roman"/>
          <w:sz w:val="28"/>
          <w:szCs w:val="28"/>
          <w:lang w:val="kk-KZ"/>
        </w:rPr>
        <w:t>студенттер</w:t>
      </w:r>
      <w:r w:rsidRPr="008C068E">
        <w:rPr>
          <w:rFonts w:ascii="Times New Roman" w:hAnsi="Times New Roman"/>
          <w:sz w:val="28"/>
          <w:szCs w:val="28"/>
          <w:lang w:val="kk-KZ"/>
        </w:rPr>
        <w:t xml:space="preserve"> мен оқытушыларға алдын ала белгілі болуы тиіс, яғни бекітілген кестеге сәйкес, бекітілген дәрісханада  өткізіледі. Бұл кафедралар мен факультеттердің жауапкершілігі.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форматы - офлайн ауызша.</w:t>
      </w:r>
      <w:r>
        <w:rPr>
          <w:rFonts w:ascii="Times New Roman" w:hAnsi="Times New Roman"/>
          <w:sz w:val="28"/>
          <w:szCs w:val="28"/>
          <w:lang w:val="kk-KZ"/>
        </w:rPr>
        <w:t xml:space="preserve"> </w:t>
      </w:r>
      <w:r w:rsidRPr="008C068E">
        <w:rPr>
          <w:rFonts w:ascii="Times New Roman" w:hAnsi="Times New Roman"/>
          <w:sz w:val="28"/>
          <w:szCs w:val="28"/>
          <w:lang w:val="kk-KZ"/>
        </w:rPr>
        <w:t>Білім алушы «осы жерде және қазір» нақты уақыт режимінде емтихан тапсырады.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Емтиханның ұзақтығы - бекітілген кестеде  күні мен уақыты көрсетіледі.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Билеттер </w:t>
      </w:r>
      <w:r w:rsidR="006C4C9B">
        <w:rPr>
          <w:rFonts w:ascii="Times New Roman" w:hAnsi="Times New Roman"/>
          <w:sz w:val="28"/>
          <w:szCs w:val="28"/>
          <w:lang w:val="kk-KZ"/>
        </w:rPr>
        <w:t>студенттер</w:t>
      </w:r>
      <w:r w:rsidRPr="008C068E">
        <w:rPr>
          <w:rFonts w:ascii="Times New Roman" w:hAnsi="Times New Roman"/>
          <w:sz w:val="28"/>
          <w:szCs w:val="28"/>
          <w:lang w:val="kk-KZ"/>
        </w:rPr>
        <w:t xml:space="preserve"> үшін автоматты түрде жасалады</w:t>
      </w:r>
      <w:r>
        <w:rPr>
          <w:rFonts w:ascii="Times New Roman" w:hAnsi="Times New Roman"/>
          <w:sz w:val="28"/>
          <w:szCs w:val="28"/>
          <w:lang w:val="kk-KZ"/>
        </w:rPr>
        <w:t>.</w:t>
      </w:r>
      <w:r w:rsidRPr="008C068E">
        <w:rPr>
          <w:rFonts w:ascii="Times New Roman" w:hAnsi="Times New Roman"/>
          <w:sz w:val="28"/>
          <w:szCs w:val="28"/>
          <w:lang w:val="kk-KZ"/>
        </w:rPr>
        <w:t xml:space="preserve"> </w:t>
      </w:r>
      <w:r>
        <w:rPr>
          <w:rFonts w:ascii="Times New Roman" w:hAnsi="Times New Roman"/>
          <w:sz w:val="28"/>
          <w:szCs w:val="28"/>
          <w:lang w:val="kk-KZ"/>
        </w:rPr>
        <w:t xml:space="preserve"> </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Оқытушы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Univer жүйесінде «Қорытынды емтихан бағдарламасы» орналастырылады және пән бойынша қорытынды емтихан pdf форматында, онда көрсетілуі керек:</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өткізу ережелері;</w:t>
      </w:r>
    </w:p>
    <w:p w:rsidR="00BF4E81" w:rsidRPr="008C068E" w:rsidRDefault="006C4C9B"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lang w:val="kk-KZ"/>
        </w:rPr>
        <w:tab/>
        <w:t>б</w:t>
      </w:r>
      <w:r w:rsidR="00BF4E81" w:rsidRPr="008C068E">
        <w:rPr>
          <w:rFonts w:ascii="Times New Roman" w:hAnsi="Times New Roman"/>
          <w:sz w:val="28"/>
          <w:szCs w:val="28"/>
          <w:lang w:val="kk-KZ"/>
        </w:rPr>
        <w:t>ағалау саясаты;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өткізу кестесі;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өткізу платформасы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Маңызды. Емтихан сұрақтарын жариялауға тыйым салынады. Тек қорытынды емтихан бағдарламасында пән бойынша қамтылатын сұрақтар жазылады.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t xml:space="preserve">Оқытушы міндетті түрде кестедегі емтихан күнін белгілегеннен кейін </w:t>
      </w:r>
      <w:r w:rsidR="006C4C9B">
        <w:rPr>
          <w:rFonts w:ascii="Times New Roman" w:hAnsi="Times New Roman"/>
          <w:sz w:val="28"/>
          <w:szCs w:val="28"/>
          <w:lang w:val="kk-KZ"/>
        </w:rPr>
        <w:t>студенттерге</w:t>
      </w:r>
      <w:r w:rsidRPr="008C068E">
        <w:rPr>
          <w:rFonts w:ascii="Times New Roman" w:hAnsi="Times New Roman"/>
          <w:sz w:val="28"/>
          <w:szCs w:val="28"/>
          <w:lang w:val="kk-KZ"/>
        </w:rPr>
        <w:t xml:space="preserve"> қорытынды емтиханның ережелері қайда орналасқанын хабарлайды.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Емтихан регламентін жариялайды: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тапсырушылардың тәртібі,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дайындық уақыты,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жауап беру уақыты;</w:t>
      </w:r>
    </w:p>
    <w:p w:rsidR="00BF4E81" w:rsidRPr="008C068E" w:rsidRDefault="006C4C9B"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lang w:val="kk-KZ"/>
        </w:rPr>
        <w:tab/>
        <w:t>қ</w:t>
      </w:r>
      <w:r w:rsidR="00BF4E81" w:rsidRPr="008C068E">
        <w:rPr>
          <w:rFonts w:ascii="Times New Roman" w:hAnsi="Times New Roman"/>
          <w:sz w:val="28"/>
          <w:szCs w:val="28"/>
          <w:lang w:val="kk-KZ"/>
        </w:rPr>
        <w:t>ажет болған жағдайда қағазда жауаптардың тезистерін құрастыруға рұқсат береді;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қаламмен;</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алушы парақты көрсетуі керек екенін ескертеді.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Оқытушы: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 тапсырушының тегін, атын және әкесінің атын жариялайды;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2. емтихан алушыдан жекебасын куәландыратын құжатты көрсетуді сұрайды (жеке куәлік немесе төлқұжат. Емтиханды ID-карта бойынша қабылдауға тыйым </w:t>
      </w:r>
      <w:r>
        <w:rPr>
          <w:rFonts w:ascii="Times New Roman" w:hAnsi="Times New Roman"/>
          <w:sz w:val="28"/>
          <w:szCs w:val="28"/>
          <w:lang w:val="kk-KZ"/>
        </w:rPr>
        <w:t>салынады);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 xml:space="preserve">қосымша ақпарат көздерін пайдалануға тыйым салу туралы </w:t>
      </w:r>
      <w:r>
        <w:rPr>
          <w:rFonts w:ascii="Times New Roman" w:hAnsi="Times New Roman"/>
          <w:sz w:val="28"/>
          <w:szCs w:val="28"/>
          <w:lang w:val="kk-KZ"/>
        </w:rPr>
        <w:t>ескертеді;</w:t>
      </w:r>
    </w:p>
    <w:p w:rsidR="00BF4E81" w:rsidRPr="008C068E" w:rsidRDefault="00BF4E81"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4.</w:t>
      </w:r>
      <w:r>
        <w:rPr>
          <w:rFonts w:ascii="Times New Roman" w:hAnsi="Times New Roman"/>
          <w:sz w:val="28"/>
          <w:szCs w:val="28"/>
          <w:lang w:val="kk-KZ"/>
        </w:rPr>
        <w:tab/>
        <w:t>е</w:t>
      </w:r>
      <w:r w:rsidRPr="008C068E">
        <w:rPr>
          <w:rFonts w:ascii="Times New Roman" w:hAnsi="Times New Roman"/>
          <w:sz w:val="28"/>
          <w:szCs w:val="28"/>
          <w:lang w:val="kk-KZ"/>
        </w:rPr>
        <w:t xml:space="preserve">мтихан комиссиясының төрағасы магистранттың аты-жөнін атайды, емтихан билеті және билет </w:t>
      </w:r>
      <w:r>
        <w:rPr>
          <w:rFonts w:ascii="Times New Roman" w:hAnsi="Times New Roman"/>
          <w:sz w:val="28"/>
          <w:szCs w:val="28"/>
          <w:lang w:val="kk-KZ"/>
        </w:rPr>
        <w:t>сұрақтарын оқыңыз;</w:t>
      </w:r>
    </w:p>
    <w:p w:rsidR="00BF4E81" w:rsidRPr="008C068E" w:rsidRDefault="00BF4E81"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6.</w:t>
      </w:r>
      <w:r>
        <w:rPr>
          <w:rFonts w:ascii="Times New Roman" w:hAnsi="Times New Roman"/>
          <w:sz w:val="28"/>
          <w:szCs w:val="28"/>
          <w:lang w:val="kk-KZ"/>
        </w:rPr>
        <w:tab/>
        <w:t>к</w:t>
      </w:r>
      <w:r w:rsidRPr="008C068E">
        <w:rPr>
          <w:rFonts w:ascii="Times New Roman" w:hAnsi="Times New Roman"/>
          <w:sz w:val="28"/>
          <w:szCs w:val="28"/>
          <w:lang w:val="kk-KZ"/>
        </w:rPr>
        <w:t>омиссия</w:t>
      </w:r>
      <w:r w:rsidR="006C4C9B" w:rsidRPr="006C4C9B">
        <w:rPr>
          <w:rFonts w:ascii="Times New Roman" w:hAnsi="Times New Roman"/>
          <w:sz w:val="28"/>
          <w:szCs w:val="28"/>
          <w:lang w:val="kk-KZ"/>
        </w:rPr>
        <w:t xml:space="preserve"> </w:t>
      </w:r>
      <w:r w:rsidR="006C4C9B">
        <w:rPr>
          <w:rFonts w:ascii="Times New Roman" w:hAnsi="Times New Roman"/>
          <w:sz w:val="28"/>
          <w:szCs w:val="28"/>
          <w:lang w:val="kk-KZ"/>
        </w:rPr>
        <w:t xml:space="preserve">студент </w:t>
      </w:r>
      <w:r w:rsidRPr="008C068E">
        <w:rPr>
          <w:rFonts w:ascii="Times New Roman" w:hAnsi="Times New Roman"/>
          <w:sz w:val="28"/>
          <w:szCs w:val="28"/>
          <w:lang w:val="kk-KZ"/>
        </w:rPr>
        <w:t xml:space="preserve">айтқан сұрақтарды кейінгі сауалнама үшін </w:t>
      </w:r>
      <w:r>
        <w:rPr>
          <w:rFonts w:ascii="Times New Roman" w:hAnsi="Times New Roman"/>
          <w:sz w:val="28"/>
          <w:szCs w:val="28"/>
          <w:lang w:val="kk-KZ"/>
        </w:rPr>
        <w:t>жазады;</w:t>
      </w:r>
    </w:p>
    <w:p w:rsidR="00BF4E81" w:rsidRPr="008C068E" w:rsidRDefault="00BF4E81"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7.</w:t>
      </w:r>
      <w:r>
        <w:rPr>
          <w:rFonts w:ascii="Times New Roman" w:hAnsi="Times New Roman"/>
          <w:sz w:val="28"/>
          <w:szCs w:val="28"/>
          <w:lang w:val="kk-KZ"/>
        </w:rPr>
        <w:tab/>
        <w:t>ж</w:t>
      </w:r>
      <w:r w:rsidRPr="008C068E">
        <w:rPr>
          <w:rFonts w:ascii="Times New Roman" w:hAnsi="Times New Roman"/>
          <w:sz w:val="28"/>
          <w:szCs w:val="28"/>
          <w:lang w:val="kk-KZ"/>
        </w:rPr>
        <w:t>ауап дайындауға уақыт береді: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дайындық уақытын оқытушы және/немесе </w:t>
      </w:r>
      <w:r w:rsidR="006C4C9B">
        <w:rPr>
          <w:rFonts w:ascii="Times New Roman" w:hAnsi="Times New Roman"/>
          <w:sz w:val="28"/>
          <w:szCs w:val="28"/>
          <w:lang w:val="kk-KZ"/>
        </w:rPr>
        <w:t>к</w:t>
      </w:r>
      <w:r w:rsidRPr="008C068E">
        <w:rPr>
          <w:rFonts w:ascii="Times New Roman" w:hAnsi="Times New Roman"/>
          <w:sz w:val="28"/>
          <w:szCs w:val="28"/>
          <w:lang w:val="kk-KZ"/>
        </w:rPr>
        <w:t>омиссия мүшелері анықтайды;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 xml:space="preserve">комиссия мүшелері мен оқытушы </w:t>
      </w:r>
      <w:r w:rsidR="006C4C9B">
        <w:rPr>
          <w:rFonts w:ascii="Times New Roman" w:hAnsi="Times New Roman"/>
          <w:sz w:val="28"/>
          <w:szCs w:val="28"/>
          <w:lang w:val="kk-KZ"/>
        </w:rPr>
        <w:t>студенттердің</w:t>
      </w:r>
      <w:r w:rsidRPr="008C068E">
        <w:rPr>
          <w:rFonts w:ascii="Times New Roman" w:hAnsi="Times New Roman"/>
          <w:sz w:val="28"/>
          <w:szCs w:val="28"/>
          <w:lang w:val="kk-KZ"/>
        </w:rPr>
        <w:t xml:space="preserve"> дайындық процесін бақылайды;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қажет болған жағдайда ескертулер жасау немесе </w:t>
      </w:r>
      <w:r w:rsidR="006C4C9B">
        <w:rPr>
          <w:rFonts w:ascii="Times New Roman" w:hAnsi="Times New Roman"/>
          <w:sz w:val="28"/>
          <w:szCs w:val="28"/>
          <w:lang w:val="kk-KZ"/>
        </w:rPr>
        <w:t>студенттердің</w:t>
      </w:r>
      <w:r w:rsidRPr="008C068E">
        <w:rPr>
          <w:rFonts w:ascii="Times New Roman" w:hAnsi="Times New Roman"/>
          <w:sz w:val="28"/>
          <w:szCs w:val="28"/>
          <w:lang w:val="kk-KZ"/>
        </w:rPr>
        <w:t xml:space="preserve"> жауабын тоқтату (болған жағдайда бұзу актісін жасай отырып, емтихандағы мінез - құлық қағидаларын өрескел бұзу);</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w:t>
      </w:r>
      <w:r w:rsidR="006C4C9B">
        <w:rPr>
          <w:rFonts w:ascii="Times New Roman" w:hAnsi="Times New Roman"/>
          <w:sz w:val="28"/>
          <w:szCs w:val="28"/>
          <w:lang w:val="kk-KZ"/>
        </w:rPr>
        <w:t xml:space="preserve"> студенттерге</w:t>
      </w:r>
      <w:r w:rsidRPr="008C068E">
        <w:rPr>
          <w:rFonts w:ascii="Times New Roman" w:hAnsi="Times New Roman"/>
          <w:sz w:val="28"/>
          <w:szCs w:val="28"/>
          <w:lang w:val="kk-KZ"/>
        </w:rPr>
        <w:t xml:space="preserve"> жауаптың конспектісін жасау үшін жобаны пайдалануға рұқсат </w:t>
      </w:r>
      <w:r>
        <w:rPr>
          <w:rFonts w:ascii="Times New Roman" w:hAnsi="Times New Roman"/>
          <w:sz w:val="28"/>
          <w:szCs w:val="28"/>
          <w:lang w:val="kk-KZ"/>
        </w:rPr>
        <w:t>етіледі;</w:t>
      </w:r>
    </w:p>
    <w:p w:rsidR="00BF4E81" w:rsidRPr="008C068E" w:rsidRDefault="00BF4E81" w:rsidP="00BF4E81">
      <w:pPr>
        <w:pStyle w:val="a9"/>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8. </w:t>
      </w:r>
      <w:r w:rsidR="006C4C9B">
        <w:rPr>
          <w:rFonts w:ascii="Times New Roman" w:hAnsi="Times New Roman"/>
          <w:sz w:val="28"/>
          <w:szCs w:val="28"/>
          <w:lang w:val="kk-KZ"/>
        </w:rPr>
        <w:t>студенттерден</w:t>
      </w:r>
      <w:r w:rsidRPr="008C068E">
        <w:rPr>
          <w:rFonts w:ascii="Times New Roman" w:hAnsi="Times New Roman"/>
          <w:sz w:val="28"/>
          <w:szCs w:val="28"/>
          <w:lang w:val="kk-KZ"/>
        </w:rPr>
        <w:t xml:space="preserve"> билет сұрақтары бойынша </w:t>
      </w:r>
      <w:r>
        <w:rPr>
          <w:rFonts w:ascii="Times New Roman" w:hAnsi="Times New Roman"/>
          <w:sz w:val="28"/>
          <w:szCs w:val="28"/>
          <w:lang w:val="kk-KZ"/>
        </w:rPr>
        <w:t>сұрайды;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9.</w:t>
      </w:r>
      <w:r>
        <w:rPr>
          <w:rFonts w:ascii="Times New Roman" w:hAnsi="Times New Roman"/>
          <w:sz w:val="28"/>
          <w:szCs w:val="28"/>
          <w:lang w:val="kk-KZ"/>
        </w:rPr>
        <w:t xml:space="preserve"> </w:t>
      </w:r>
      <w:r w:rsidR="006C4C9B">
        <w:rPr>
          <w:rFonts w:ascii="Times New Roman" w:hAnsi="Times New Roman"/>
          <w:sz w:val="28"/>
          <w:szCs w:val="28"/>
          <w:lang w:val="kk-KZ"/>
        </w:rPr>
        <w:t>студенттердің</w:t>
      </w:r>
      <w:r w:rsidRPr="008C068E">
        <w:rPr>
          <w:rFonts w:ascii="Times New Roman" w:hAnsi="Times New Roman"/>
          <w:sz w:val="28"/>
          <w:szCs w:val="28"/>
          <w:lang w:val="kk-KZ"/>
        </w:rPr>
        <w:t xml:space="preserve"> жауабы аяқталғаннан кейін емтихан тапсырушыға кетуге рұқсат </w:t>
      </w:r>
      <w:r>
        <w:rPr>
          <w:rFonts w:ascii="Times New Roman" w:hAnsi="Times New Roman"/>
          <w:sz w:val="28"/>
          <w:szCs w:val="28"/>
          <w:lang w:val="kk-KZ"/>
        </w:rPr>
        <w:t>береді;</w:t>
      </w:r>
    </w:p>
    <w:p w:rsidR="00BF4E81" w:rsidRPr="008C068E" w:rsidRDefault="00BF4E81"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10.</w:t>
      </w:r>
      <w:r>
        <w:rPr>
          <w:rFonts w:ascii="Times New Roman" w:hAnsi="Times New Roman"/>
          <w:sz w:val="28"/>
          <w:szCs w:val="28"/>
          <w:lang w:val="kk-KZ"/>
        </w:rPr>
        <w:tab/>
        <w:t>ә</w:t>
      </w:r>
      <w:r w:rsidRPr="008C068E">
        <w:rPr>
          <w:rFonts w:ascii="Times New Roman" w:hAnsi="Times New Roman"/>
          <w:sz w:val="28"/>
          <w:szCs w:val="28"/>
          <w:lang w:val="kk-KZ"/>
        </w:rPr>
        <w:t xml:space="preserve">рі қарай, рәсім топтың әр </w:t>
      </w:r>
      <w:r w:rsidR="006C4C9B">
        <w:rPr>
          <w:rFonts w:ascii="Times New Roman" w:hAnsi="Times New Roman"/>
          <w:sz w:val="28"/>
          <w:szCs w:val="28"/>
          <w:lang w:val="kk-KZ"/>
        </w:rPr>
        <w:t xml:space="preserve">студентімен </w:t>
      </w:r>
      <w:r w:rsidRPr="008C068E">
        <w:rPr>
          <w:rFonts w:ascii="Times New Roman" w:hAnsi="Times New Roman"/>
          <w:sz w:val="28"/>
          <w:szCs w:val="28"/>
          <w:lang w:val="kk-KZ"/>
        </w:rPr>
        <w:t>қайталанады.</w:t>
      </w:r>
    </w:p>
    <w:p w:rsidR="00BF4E81" w:rsidRPr="008C068E" w:rsidRDefault="00BF4E81" w:rsidP="00BF4E81">
      <w:pPr>
        <w:pStyle w:val="a9"/>
        <w:ind w:firstLine="709"/>
        <w:jc w:val="both"/>
        <w:rPr>
          <w:rFonts w:ascii="Times New Roman" w:hAnsi="Times New Roman"/>
          <w:sz w:val="28"/>
          <w:szCs w:val="28"/>
          <w:lang w:val="kk-KZ"/>
        </w:rPr>
      </w:pPr>
    </w:p>
    <w:p w:rsidR="006C4C9B" w:rsidRDefault="006C4C9B" w:rsidP="00BF4E81">
      <w:pPr>
        <w:pStyle w:val="a9"/>
        <w:ind w:firstLine="709"/>
        <w:jc w:val="both"/>
        <w:rPr>
          <w:rFonts w:ascii="Times New Roman" w:hAnsi="Times New Roman"/>
          <w:sz w:val="28"/>
          <w:szCs w:val="28"/>
          <w:lang w:val="kk-KZ"/>
        </w:rPr>
      </w:pPr>
      <w:r>
        <w:rPr>
          <w:rFonts w:ascii="Times New Roman" w:hAnsi="Times New Roman"/>
          <w:sz w:val="28"/>
          <w:szCs w:val="28"/>
          <w:lang w:val="kk-KZ"/>
        </w:rPr>
        <w:t>Студенттер</w:t>
      </w:r>
      <w:r w:rsidRPr="008C068E">
        <w:rPr>
          <w:rFonts w:ascii="Times New Roman" w:hAnsi="Times New Roman"/>
          <w:sz w:val="28"/>
          <w:szCs w:val="28"/>
          <w:lang w:val="kk-KZ"/>
        </w:rPr>
        <w:t xml:space="preserve"> </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НАЗАР АУДАРЫҢЫЗ. </w:t>
      </w:r>
      <w:r w:rsidR="006C4C9B">
        <w:rPr>
          <w:rFonts w:ascii="Times New Roman" w:hAnsi="Times New Roman"/>
          <w:sz w:val="28"/>
          <w:szCs w:val="28"/>
          <w:lang w:val="kk-KZ"/>
        </w:rPr>
        <w:t>СТУДЕНТТЕРДІҢ</w:t>
      </w:r>
      <w:r w:rsidRPr="008C068E">
        <w:rPr>
          <w:rFonts w:ascii="Times New Roman" w:hAnsi="Times New Roman"/>
          <w:sz w:val="28"/>
          <w:szCs w:val="28"/>
          <w:lang w:val="kk-KZ"/>
        </w:rPr>
        <w:t xml:space="preserve"> ЕМТИХАН ТАПСЫРУ ҮШІН КОМИССИЯ ЖЕКЕ ШАҚЫРҒАНҒА ДЕЙІН БИЛЕТ АШУҒА ҚҰҚЫҒЫ ЖОҚ. ТЕК КОМИССИЯНЫҢ ӨТІНІШІ БОЙЫНША </w:t>
      </w:r>
      <w:r w:rsidR="006C4C9B">
        <w:rPr>
          <w:rFonts w:ascii="Times New Roman" w:hAnsi="Times New Roman"/>
          <w:sz w:val="28"/>
          <w:szCs w:val="28"/>
          <w:lang w:val="kk-KZ"/>
        </w:rPr>
        <w:t>СТУДЕНТ</w:t>
      </w:r>
      <w:r w:rsidRPr="008C068E">
        <w:rPr>
          <w:rFonts w:ascii="Times New Roman" w:hAnsi="Times New Roman"/>
          <w:sz w:val="28"/>
          <w:szCs w:val="28"/>
          <w:lang w:val="kk-KZ"/>
        </w:rPr>
        <w:t xml:space="preserve"> ӨЗ БИЛЕТІН АШАДЫ.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Емтихан басталған кезде комиссия шақырған </w:t>
      </w:r>
      <w:r w:rsidR="006C4C9B">
        <w:rPr>
          <w:rFonts w:ascii="Times New Roman" w:hAnsi="Times New Roman"/>
          <w:sz w:val="28"/>
          <w:szCs w:val="28"/>
          <w:lang w:val="kk-KZ"/>
        </w:rPr>
        <w:t>студент</w:t>
      </w:r>
      <w:r w:rsidRPr="008C068E">
        <w:rPr>
          <w:rFonts w:ascii="Times New Roman" w:hAnsi="Times New Roman"/>
          <w:sz w:val="28"/>
          <w:szCs w:val="28"/>
          <w:lang w:val="kk-KZ"/>
        </w:rPr>
        <w:t xml:space="preserve"> өзінің жеке куәлігін көрсетеді.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Маңызды. Емтихан басталар алдында кез келген емтихан билеттерін жариялауға және білім алушыларға жіберуге тыйым салынады.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Ауызша емтихан үшін аттестаттау ведомстқа балл қою уақыты–48 сағат. Сонымен:</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 кесте бойынша өткізіледі.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r>
      <w:r w:rsidR="006C4C9B">
        <w:rPr>
          <w:rFonts w:ascii="Times New Roman" w:hAnsi="Times New Roman"/>
          <w:sz w:val="28"/>
          <w:szCs w:val="28"/>
          <w:lang w:val="kk-KZ"/>
        </w:rPr>
        <w:t>Студенттер</w:t>
      </w:r>
      <w:r w:rsidRPr="008C068E">
        <w:rPr>
          <w:rFonts w:ascii="Times New Roman" w:hAnsi="Times New Roman"/>
          <w:sz w:val="28"/>
          <w:szCs w:val="28"/>
          <w:lang w:val="kk-KZ"/>
        </w:rPr>
        <w:t xml:space="preserve"> мен оқытушы емтихан күні мен уақытын алдын-ала білуі керек.</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Univer жүйсінде пән бойынша қорытынды емтихан құжатын орналастыруға міндетті.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4.</w:t>
      </w:r>
      <w:r w:rsidRPr="008C068E">
        <w:rPr>
          <w:rFonts w:ascii="Times New Roman" w:hAnsi="Times New Roman"/>
          <w:sz w:val="28"/>
          <w:szCs w:val="28"/>
          <w:lang w:val="kk-KZ"/>
        </w:rPr>
        <w:tab/>
        <w:t xml:space="preserve">Емтихан басталғанға дейін </w:t>
      </w:r>
      <w:r w:rsidR="006C4C9B">
        <w:rPr>
          <w:rFonts w:ascii="Times New Roman" w:hAnsi="Times New Roman"/>
          <w:sz w:val="28"/>
          <w:szCs w:val="28"/>
          <w:lang w:val="kk-KZ"/>
        </w:rPr>
        <w:t>студенттер</w:t>
      </w:r>
      <w:r w:rsidRPr="008C068E">
        <w:rPr>
          <w:rFonts w:ascii="Times New Roman" w:hAnsi="Times New Roman"/>
          <w:sz w:val="28"/>
          <w:szCs w:val="28"/>
          <w:lang w:val="kk-KZ"/>
        </w:rPr>
        <w:t xml:space="preserve"> алдын ала кеңес беру арқылы байланысады.</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5.</w:t>
      </w:r>
      <w:r w:rsidRPr="008C068E">
        <w:rPr>
          <w:rFonts w:ascii="Times New Roman" w:hAnsi="Times New Roman"/>
          <w:sz w:val="28"/>
          <w:szCs w:val="28"/>
          <w:lang w:val="kk-KZ"/>
        </w:rPr>
        <w:tab/>
        <w:t>Емтихан комиссиясының төрағасы емтиханның талабын түсіндіреді.</w:t>
      </w:r>
    </w:p>
    <w:p w:rsidR="00BF4E81" w:rsidRPr="008C068E"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 xml:space="preserve">6. 48 сағат ішінде </w:t>
      </w:r>
      <w:r w:rsidR="006C4C9B">
        <w:rPr>
          <w:rFonts w:ascii="Times New Roman" w:hAnsi="Times New Roman"/>
          <w:sz w:val="28"/>
          <w:szCs w:val="28"/>
          <w:lang w:val="kk-KZ"/>
        </w:rPr>
        <w:t>студенттер</w:t>
      </w:r>
      <w:r w:rsidRPr="008C068E">
        <w:rPr>
          <w:rFonts w:ascii="Times New Roman" w:hAnsi="Times New Roman"/>
          <w:sz w:val="28"/>
          <w:szCs w:val="28"/>
          <w:lang w:val="kk-KZ"/>
        </w:rPr>
        <w:t xml:space="preserve"> жинаған баллдар аттестаттау ведомостқа қойылады.</w:t>
      </w:r>
    </w:p>
    <w:p w:rsidR="00BF4E81" w:rsidRPr="0049479D" w:rsidRDefault="00BF4E81" w:rsidP="00BF4E81">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Бағалау саясаты. Критериалды бағалау: дескрипторларға сәйкес оқыту нәтижелерін бағалау (аралық бақылаумен емтихандарда құзыреттілікті қалыптастыруды тексеру).</w:t>
      </w:r>
    </w:p>
    <w:p w:rsidR="00BF4E81" w:rsidRPr="0049479D" w:rsidRDefault="00BF4E81" w:rsidP="00BF4E81">
      <w:pPr>
        <w:pStyle w:val="a9"/>
        <w:ind w:firstLine="709"/>
        <w:jc w:val="both"/>
        <w:rPr>
          <w:rFonts w:ascii="Times New Roman" w:hAnsi="Times New Roman"/>
          <w:sz w:val="28"/>
          <w:szCs w:val="28"/>
          <w:lang w:val="kk-KZ"/>
        </w:rPr>
      </w:pPr>
    </w:p>
    <w:p w:rsidR="00BF4E81" w:rsidRPr="001119BA" w:rsidRDefault="00BF4E81" w:rsidP="00BF4E81">
      <w:pPr>
        <w:pStyle w:val="a9"/>
        <w:ind w:firstLine="709"/>
        <w:jc w:val="both"/>
        <w:rPr>
          <w:rFonts w:ascii="Times New Roman" w:hAnsi="Times New Roman"/>
          <w:sz w:val="28"/>
          <w:szCs w:val="28"/>
          <w:lang w:val="kk-KZ"/>
        </w:rPr>
      </w:pPr>
      <w:r w:rsidRPr="0009379C">
        <w:rPr>
          <w:rFonts w:ascii="Times New Roman" w:hAnsi="Times New Roman"/>
          <w:sz w:val="28"/>
          <w:szCs w:val="28"/>
          <w:lang w:val="kk-KZ"/>
        </w:rPr>
        <w:t>Бағалау саясаты:</w:t>
      </w:r>
    </w:p>
    <w:p w:rsidR="00BF4E81" w:rsidRPr="001119BA" w:rsidRDefault="00BF4E81" w:rsidP="00BF4E81">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F4E81" w:rsidRDefault="00BF4E81" w:rsidP="00BF4E81">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Жиынтық бағалау:</w:t>
      </w:r>
      <w:r w:rsidR="006C4C9B">
        <w:rPr>
          <w:rFonts w:ascii="Times New Roman" w:hAnsi="Times New Roman"/>
          <w:sz w:val="28"/>
          <w:szCs w:val="28"/>
          <w:lang w:val="kk-KZ"/>
        </w:rPr>
        <w:t xml:space="preserve"> </w:t>
      </w:r>
      <w:r w:rsidRPr="001119BA">
        <w:rPr>
          <w:rFonts w:ascii="Times New Roman" w:hAnsi="Times New Roman"/>
          <w:sz w:val="28"/>
          <w:szCs w:val="28"/>
          <w:lang w:val="kk-KZ"/>
        </w:rPr>
        <w:t>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rsidR="00BF4E81" w:rsidRDefault="00BF4E81" w:rsidP="00BF4E81">
      <w:pPr>
        <w:pStyle w:val="a9"/>
        <w:ind w:firstLine="709"/>
        <w:jc w:val="both"/>
        <w:rPr>
          <w:rFonts w:ascii="Times New Roman" w:hAnsi="Times New Roman"/>
          <w:sz w:val="28"/>
          <w:szCs w:val="28"/>
          <w:lang w:val="kk-KZ"/>
        </w:rPr>
      </w:pPr>
    </w:p>
    <w:p w:rsidR="00BF4E81" w:rsidRDefault="00BF4E81" w:rsidP="00BF4E81">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 xml:space="preserve"> </w:t>
      </w:r>
      <w:r w:rsidRPr="001119BA">
        <w:rPr>
          <w:rFonts w:ascii="Times New Roman" w:hAnsi="Times New Roman"/>
          <w:noProof/>
          <w:sz w:val="28"/>
          <w:szCs w:val="28"/>
          <w:lang w:eastAsia="ru-RU"/>
        </w:rPr>
        <w:drawing>
          <wp:inline distT="0" distB="0" distL="0" distR="0">
            <wp:extent cx="1676400" cy="2514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noProof/>
          <w:sz w:val="28"/>
          <w:szCs w:val="28"/>
          <w:lang w:eastAsia="ru-RU"/>
        </w:rPr>
        <w:drawing>
          <wp:inline distT="0" distB="0" distL="0" distR="0">
            <wp:extent cx="1676400" cy="2514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sz w:val="28"/>
          <w:szCs w:val="28"/>
          <w:lang w:val="kk-KZ"/>
        </w:rPr>
        <w:t xml:space="preserve"> </w:t>
      </w:r>
    </w:p>
    <w:p w:rsidR="00B34FD9" w:rsidRPr="006C4C9B" w:rsidRDefault="00B34FD9" w:rsidP="00B34FD9">
      <w:pPr>
        <w:pStyle w:val="a9"/>
        <w:ind w:firstLine="709"/>
        <w:jc w:val="both"/>
        <w:rPr>
          <w:rFonts w:ascii="Times New Roman" w:hAnsi="Times New Roman"/>
          <w:sz w:val="28"/>
          <w:szCs w:val="28"/>
          <w:lang w:val="kk-KZ"/>
        </w:rPr>
      </w:pPr>
    </w:p>
    <w:p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Мұнда АБ – аралық бақылау</w:t>
      </w:r>
      <w:r w:rsidR="002D7E90">
        <w:rPr>
          <w:rFonts w:ascii="Times New Roman" w:hAnsi="Times New Roman"/>
          <w:sz w:val="28"/>
          <w:szCs w:val="28"/>
          <w:lang w:val="kk-KZ"/>
        </w:rPr>
        <w:t>;</w:t>
      </w:r>
      <w:r w:rsidRPr="00FB4AB2">
        <w:rPr>
          <w:rFonts w:ascii="Times New Roman" w:hAnsi="Times New Roman"/>
          <w:sz w:val="28"/>
          <w:szCs w:val="28"/>
          <w:lang w:val="kk-KZ"/>
        </w:rPr>
        <w:t xml:space="preserve"> ҚБ – қорытынды бақылау (емтихан).</w:t>
      </w:r>
    </w:p>
    <w:p w:rsidR="00B34FD9" w:rsidRPr="00FB4AB2" w:rsidRDefault="00B34FD9" w:rsidP="00B34FD9">
      <w:pPr>
        <w:pStyle w:val="a9"/>
        <w:ind w:firstLine="709"/>
        <w:jc w:val="both"/>
        <w:rPr>
          <w:rFonts w:ascii="Times New Roman" w:hAnsi="Times New Roman"/>
          <w:sz w:val="28"/>
          <w:szCs w:val="28"/>
        </w:rPr>
      </w:pPr>
      <w:r w:rsidRPr="00FB4AB2">
        <w:rPr>
          <w:rFonts w:ascii="Times New Roman" w:hAnsi="Times New Roman"/>
          <w:sz w:val="28"/>
          <w:szCs w:val="28"/>
        </w:rPr>
        <w:t>Бағалау</w:t>
      </w:r>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шкаласы</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силлабуста</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беріледі</w:t>
      </w:r>
      <w:proofErr w:type="spellEnd"/>
      <w:r w:rsidRPr="00FB4AB2">
        <w:rPr>
          <w:rFonts w:ascii="Times New Roman" w:hAnsi="Times New Roman"/>
          <w:sz w:val="28"/>
          <w:szCs w:val="28"/>
        </w:rPr>
        <w:t>:</w:t>
      </w:r>
    </w:p>
    <w:p w:rsidR="00B34FD9" w:rsidRPr="000D567E" w:rsidRDefault="00B34FD9" w:rsidP="00B34FD9">
      <w:pPr>
        <w:pStyle w:val="a9"/>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1494"/>
        <w:gridCol w:w="1844"/>
        <w:gridCol w:w="3377"/>
      </w:tblGrid>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Ә</w:t>
            </w:r>
            <w:proofErr w:type="gramStart"/>
            <w:r w:rsidRPr="000D567E">
              <w:rPr>
                <w:rFonts w:ascii="Times New Roman" w:hAnsi="Times New Roman"/>
                <w:sz w:val="28"/>
                <w:szCs w:val="28"/>
              </w:rPr>
              <w:t>р</w:t>
            </w:r>
            <w:proofErr w:type="gramEnd"/>
            <w:r w:rsidRPr="000D567E">
              <w:rPr>
                <w:rFonts w:ascii="Times New Roman" w:hAnsi="Times New Roman"/>
                <w:sz w:val="28"/>
                <w:szCs w:val="28"/>
              </w:rPr>
              <w:t>іптік</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r w:rsidRPr="000D567E">
              <w:rPr>
                <w:rFonts w:ascii="Times New Roman" w:hAnsi="Times New Roman"/>
                <w:sz w:val="28"/>
                <w:szCs w:val="28"/>
              </w:rPr>
              <w:t>баға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lang w:val="kk-KZ"/>
              </w:rPr>
            </w:pPr>
            <w:proofErr w:type="spellStart"/>
            <w:proofErr w:type="gramStart"/>
            <w:r w:rsidRPr="000D567E">
              <w:rPr>
                <w:rFonts w:ascii="Times New Roman" w:hAnsi="Times New Roman"/>
                <w:sz w:val="28"/>
                <w:szCs w:val="28"/>
              </w:rPr>
              <w:t>Баллдары</w:t>
            </w:r>
            <w:proofErr w:type="spellEnd"/>
            <w:r w:rsidRPr="000D567E">
              <w:rPr>
                <w:rFonts w:ascii="Times New Roman" w:hAnsi="Times New Roman"/>
                <w:sz w:val="28"/>
                <w:szCs w:val="28"/>
              </w:rPr>
              <w:t xml:space="preserve"> (%-дық</w:t>
            </w:r>
            <w:proofErr w:type="gramEnd"/>
          </w:p>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Дә</w:t>
            </w:r>
            <w:proofErr w:type="gramStart"/>
            <w:r w:rsidRPr="000D567E">
              <w:rPr>
                <w:rFonts w:ascii="Times New Roman" w:hAnsi="Times New Roman"/>
                <w:sz w:val="28"/>
                <w:szCs w:val="28"/>
              </w:rPr>
              <w:t>ст</w:t>
            </w:r>
            <w:proofErr w:type="gramEnd"/>
            <w:r w:rsidRPr="000D567E">
              <w:rPr>
                <w:rFonts w:ascii="Times New Roman" w:hAnsi="Times New Roman"/>
                <w:sz w:val="28"/>
                <w:szCs w:val="28"/>
              </w:rPr>
              <w:t>үрлі</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r w:rsidRPr="000D567E">
              <w:rPr>
                <w:rFonts w:ascii="Times New Roman" w:hAnsi="Times New Roman"/>
                <w:sz w:val="28"/>
                <w:szCs w:val="28"/>
              </w:rPr>
              <w:t>баға</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lastRenderedPageBreak/>
              <w:t>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4,0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Өте</w:t>
            </w:r>
            <w:r w:rsidRPr="000D567E">
              <w:rPr>
                <w:rFonts w:ascii="Times New Roman" w:hAnsi="Times New Roman"/>
                <w:sz w:val="28"/>
                <w:szCs w:val="28"/>
                <w:lang w:val="kk-KZ"/>
              </w:rPr>
              <w:t xml:space="preserve"> </w:t>
            </w:r>
            <w:r w:rsidRPr="000D567E">
              <w:rPr>
                <w:rFonts w:ascii="Times New Roman" w:hAnsi="Times New Roman"/>
                <w:sz w:val="28"/>
                <w:szCs w:val="28"/>
              </w:rPr>
              <w:t>жақсы</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90-94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Жақсы</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80-84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75-79</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70-74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w:t>
            </w: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1,67</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60-64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1,33</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55-59</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0D567E"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1,0</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50-54</w:t>
            </w:r>
          </w:p>
        </w:tc>
        <w:tc>
          <w:tcPr>
            <w:tcW w:w="3375" w:type="dxa"/>
            <w:vMerge/>
            <w:vAlign w:val="center"/>
            <w:hideMark/>
          </w:tcPr>
          <w:p w:rsidR="00B34FD9" w:rsidRPr="000D567E" w:rsidRDefault="00B34FD9" w:rsidP="00AF4679">
            <w:pPr>
              <w:pStyle w:val="a9"/>
              <w:jc w:val="both"/>
              <w:rPr>
                <w:rFonts w:ascii="Times New Roman" w:hAnsi="Times New Roman"/>
                <w:sz w:val="28"/>
                <w:szCs w:val="28"/>
              </w:rPr>
            </w:pPr>
          </w:p>
        </w:tc>
      </w:tr>
      <w:tr w:rsidR="00B34FD9" w:rsidRPr="001119BA" w:rsidTr="00AF4679">
        <w:trPr>
          <w:trHeight w:val="30"/>
          <w:jc w:val="center"/>
        </w:trPr>
        <w:tc>
          <w:tcPr>
            <w:tcW w:w="1788"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FX</w:t>
            </w:r>
          </w:p>
        </w:tc>
        <w:tc>
          <w:tcPr>
            <w:tcW w:w="149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0,5</w:t>
            </w:r>
          </w:p>
        </w:tc>
        <w:tc>
          <w:tcPr>
            <w:tcW w:w="1843" w:type="dxa"/>
            <w:tcMar>
              <w:top w:w="15" w:type="dxa"/>
              <w:left w:w="15" w:type="dxa"/>
              <w:bottom w:w="15" w:type="dxa"/>
              <w:right w:w="15" w:type="dxa"/>
            </w:tcMar>
            <w:vAlign w:val="center"/>
            <w:hideMark/>
          </w:tcPr>
          <w:p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25-49</w:t>
            </w:r>
          </w:p>
        </w:tc>
        <w:tc>
          <w:tcPr>
            <w:tcW w:w="3375" w:type="dxa"/>
            <w:tcMar>
              <w:top w:w="15" w:type="dxa"/>
              <w:left w:w="15" w:type="dxa"/>
              <w:bottom w:w="15" w:type="dxa"/>
              <w:right w:w="15" w:type="dxa"/>
            </w:tcMar>
            <w:vAlign w:val="center"/>
            <w:hideMark/>
          </w:tcPr>
          <w:p w:rsidR="00B34FD9" w:rsidRPr="001119BA"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Қанағаттанарлықсыз</w:t>
            </w:r>
          </w:p>
        </w:tc>
      </w:tr>
    </w:tbl>
    <w:p w:rsidR="000D567E" w:rsidRDefault="000D567E" w:rsidP="00B34FD9">
      <w:pPr>
        <w:pStyle w:val="a9"/>
        <w:jc w:val="center"/>
        <w:rPr>
          <w:rFonts w:ascii="Times New Roman" w:hAnsi="Times New Roman"/>
          <w:b/>
          <w:sz w:val="28"/>
          <w:szCs w:val="28"/>
          <w:lang w:val="en-US"/>
        </w:rPr>
      </w:pPr>
    </w:p>
    <w:p w:rsidR="009B7D71" w:rsidRPr="009B7D71" w:rsidRDefault="009B7D71" w:rsidP="009B7D71">
      <w:pPr>
        <w:pStyle w:val="a9"/>
        <w:jc w:val="center"/>
        <w:rPr>
          <w:rFonts w:ascii="Times New Roman" w:hAnsi="Times New Roman" w:cs="Times New Roman"/>
          <w:b/>
          <w:sz w:val="28"/>
          <w:szCs w:val="28"/>
        </w:rPr>
      </w:pPr>
      <w:proofErr w:type="gramStart"/>
      <w:r w:rsidRPr="009B7D71">
        <w:rPr>
          <w:rFonts w:ascii="Times New Roman" w:hAnsi="Times New Roman" w:cs="Times New Roman"/>
          <w:b/>
          <w:sz w:val="28"/>
          <w:szCs w:val="28"/>
        </w:rPr>
        <w:t>Емтихан</w:t>
      </w:r>
      <w:proofErr w:type="gramEnd"/>
      <w:r w:rsidRPr="009B7D71">
        <w:rPr>
          <w:rFonts w:ascii="Times New Roman" w:hAnsi="Times New Roman" w:cs="Times New Roman"/>
          <w:b/>
          <w:sz w:val="28"/>
          <w:szCs w:val="28"/>
        </w:rPr>
        <w:t>ға</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дайындықтың</w:t>
      </w:r>
      <w:r w:rsidRPr="009B7D71">
        <w:rPr>
          <w:rFonts w:ascii="Times New Roman" w:hAnsi="Times New Roman" w:cs="Times New Roman"/>
          <w:b/>
          <w:spacing w:val="-5"/>
          <w:sz w:val="28"/>
          <w:szCs w:val="28"/>
        </w:rPr>
        <w:t xml:space="preserve"> </w:t>
      </w:r>
      <w:proofErr w:type="spellStart"/>
      <w:r w:rsidRPr="009B7D71">
        <w:rPr>
          <w:rFonts w:ascii="Times New Roman" w:hAnsi="Times New Roman" w:cs="Times New Roman"/>
          <w:b/>
          <w:sz w:val="28"/>
          <w:szCs w:val="28"/>
        </w:rPr>
        <w:t>негізгі</w:t>
      </w:r>
      <w:proofErr w:type="spellEnd"/>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тақырыптары:</w:t>
      </w:r>
    </w:p>
    <w:p w:rsidR="009B7D71" w:rsidRPr="009B7D71" w:rsidRDefault="009B7D71" w:rsidP="009B7D71">
      <w:pPr>
        <w:pStyle w:val="a9"/>
        <w:jc w:val="both"/>
        <w:rPr>
          <w:rFonts w:ascii="Times New Roman" w:hAnsi="Times New Roman" w:cs="Times New Roman"/>
          <w:sz w:val="28"/>
          <w:szCs w:val="28"/>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Қаржылық құқықтың Қазақстанның құқық жүйесінде алатын орны және оның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 xml:space="preserve">3 Тақырып. Қаржылық-құқықтық нормалар және қаржылық -құқықтық  қатынастардың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5 Тақырып. Мемлекеттің қаржылық құрылымының құқықтық негіздерінің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6 Тақырып. Мемлекеттік қаржылар саласындағы басқарудың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7 Тақырып. Қаржылық жоспарлаудың құқықтық негіздерінің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8 Тақырып. Мемлекеттік қаржылық бақылауды құқықтық реттеудің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9 Тақырып. Қаржылық-құқықтық жауапкершілікті құқықтық реттеудің өзекті мәселелері.  </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2.Республикалық бюджеттің кіріс көздері. Қазақстан Республикасының республикалық бюджетінің шығыстары.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3.Жергілікті бюджеттің кіріс көздері. Қазақстан Республикасының жергілікті бюджетінің шығыстары.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11 Тақырып. Салық құқығы -  қаржылық құқықтың  институты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Салықтық құқықтың пәні, әдісі, қайнар көздері және қағидалары. Салықтық құқықтық қатынастардың субъектілері.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12 Тақырып. Қаржылық-банктік құқық - қаржылық құқықтық бөлімі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2. Банк ұғымы. Қазақстан Республикасының банктік жүйесі. Мемлекеттің банктік қызметі. Банктік операциялар және олардың түрлері.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13 Тақырып. Қаржылық-сақтандыру құқығы - қаржылық құқықтың институты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14 Тақырып. Қаржылық-шаруашылық құқығы - қаржылық құқықтың бөлімі ретіндегі өзекті мәселелері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 шаруашылық құқықтың қаржылық құқықтың бір бөлімі ретінде түсінігі.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9B7D71" w:rsidRPr="009B7D71" w:rsidRDefault="009B7D71" w:rsidP="009B7D71">
      <w:pPr>
        <w:pStyle w:val="a9"/>
        <w:jc w:val="both"/>
        <w:rPr>
          <w:rFonts w:ascii="Times New Roman" w:hAnsi="Times New Roman" w:cs="Times New Roman"/>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қарыз алу: ұғымы мен тәртібі.  Мемлекеттік қарыз алудың түрлері мен нысандары. </w:t>
      </w:r>
    </w:p>
    <w:p w:rsidR="009B7D71" w:rsidRPr="009B7D71" w:rsidRDefault="009B7D71" w:rsidP="009B7D71">
      <w:pPr>
        <w:pStyle w:val="a9"/>
        <w:jc w:val="both"/>
        <w:rPr>
          <w:rFonts w:ascii="Times New Roman" w:hAnsi="Times New Roman" w:cs="Times New Roman"/>
          <w:sz w:val="28"/>
          <w:szCs w:val="28"/>
          <w:lang w:val="kk-KZ"/>
        </w:rPr>
        <w:sectPr w:rsidR="009B7D71" w:rsidRPr="009B7D71" w:rsidSect="003F4E1B">
          <w:pgSz w:w="11900" w:h="16840"/>
          <w:pgMar w:top="1134" w:right="567" w:bottom="1134" w:left="1134" w:header="720" w:footer="720" w:gutter="0"/>
          <w:cols w:space="720"/>
        </w:sectPr>
      </w:pPr>
      <w:r w:rsidRPr="009B7D71">
        <w:rPr>
          <w:rFonts w:ascii="Times New Roman" w:hAnsi="Times New Roman" w:cs="Times New Roman"/>
          <w:sz w:val="28"/>
          <w:szCs w:val="28"/>
          <w:lang w:val="kk-KZ"/>
        </w:rPr>
        <w:t>3. Мемлекеттік несиелу саласындағы шарттардың құқықтық табиғаты.</w:t>
      </w:r>
    </w:p>
    <w:p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lastRenderedPageBreak/>
        <w:t>Ұсынылатын нормативтік құқықтық актілер жəне əдебиеттер</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1.Қазақстан Республикасының Конституциясы. 30 тамыз 1995 жыл, өзгертулер мен толықтыруларымен бірге, эл.база «adilet.kz»,</w:t>
      </w:r>
      <w:r>
        <w:rPr>
          <w:rFonts w:ascii="Times New Roman" w:hAnsi="Times New Roman" w:cs="Times New Roman"/>
          <w:sz w:val="28"/>
          <w:szCs w:val="28"/>
          <w:lang w:val="kk-KZ"/>
        </w:rPr>
        <w:t xml:space="preserve">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2.Қазақстан Республикасының Бюджет Кодексі Қазақстан Республикасының 2008 жылғы 4 желтоқсандағы № 95-IV Кодексі,</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z w:val="28"/>
          <w:szCs w:val="28"/>
          <w:lang w:val="kk-KZ"/>
        </w:rPr>
        <w:t>4.</w:t>
      </w:r>
      <w:r w:rsidRPr="009B7D71">
        <w:rPr>
          <w:rFonts w:ascii="Times New Roman" w:hAnsi="Times New Roman" w:cs="Times New Roman"/>
          <w:snapToGrid w:val="0"/>
          <w:sz w:val="28"/>
          <w:szCs w:val="28"/>
          <w:lang w:val="kk-KZ"/>
        </w:rPr>
        <w:t>Қазақстан Республикасының Ұлттық Банкі туралы Қазақстан Республикасының 1995 жылғы 30 наурыздағы N 2155 Заңы,</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5. Қазақстан Республикасындағы </w:t>
      </w:r>
      <w:proofErr w:type="spellStart"/>
      <w:r w:rsidRPr="009B7D71">
        <w:rPr>
          <w:rFonts w:ascii="Times New Roman" w:hAnsi="Times New Roman" w:cs="Times New Roman"/>
          <w:snapToGrid w:val="0"/>
          <w:sz w:val="28"/>
          <w:szCs w:val="28"/>
        </w:rPr>
        <w:t>банктер</w:t>
      </w:r>
      <w:proofErr w:type="spellEnd"/>
      <w:r w:rsidRPr="009B7D71">
        <w:rPr>
          <w:rFonts w:ascii="Times New Roman" w:hAnsi="Times New Roman" w:cs="Times New Roman"/>
          <w:snapToGrid w:val="0"/>
          <w:sz w:val="28"/>
          <w:szCs w:val="28"/>
        </w:rPr>
        <w:t xml:space="preserve"> және банк қызметі </w:t>
      </w:r>
      <w:proofErr w:type="spellStart"/>
      <w:r w:rsidRPr="009B7D71">
        <w:rPr>
          <w:rFonts w:ascii="Times New Roman" w:hAnsi="Times New Roman" w:cs="Times New Roman"/>
          <w:snapToGrid w:val="0"/>
          <w:sz w:val="28"/>
          <w:szCs w:val="28"/>
        </w:rPr>
        <w:t>туралы</w:t>
      </w:r>
      <w:proofErr w:type="spellEnd"/>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Қазақстан Республикасының 1995 жылғы 31 тамыздағы N 2444 Заңы,</w:t>
      </w:r>
      <w:r w:rsidRPr="009B7D71">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b/>
          <w:snapToGrid w:val="0"/>
          <w:sz w:val="28"/>
          <w:szCs w:val="28"/>
        </w:rPr>
      </w:pPr>
      <w:r w:rsidRPr="009B7D71">
        <w:rPr>
          <w:rFonts w:ascii="Times New Roman" w:hAnsi="Times New Roman" w:cs="Times New Roman"/>
          <w:snapToGrid w:val="0"/>
          <w:sz w:val="28"/>
          <w:szCs w:val="28"/>
        </w:rPr>
        <w:t xml:space="preserve">6. Валюталық </w:t>
      </w:r>
      <w:proofErr w:type="spellStart"/>
      <w:r w:rsidRPr="009B7D71">
        <w:rPr>
          <w:rFonts w:ascii="Times New Roman" w:hAnsi="Times New Roman" w:cs="Times New Roman"/>
          <w:snapToGrid w:val="0"/>
          <w:sz w:val="28"/>
          <w:szCs w:val="28"/>
        </w:rPr>
        <w:t>реттеу</w:t>
      </w:r>
      <w:proofErr w:type="spellEnd"/>
      <w:r w:rsidRPr="009B7D71">
        <w:rPr>
          <w:rFonts w:ascii="Times New Roman" w:hAnsi="Times New Roman" w:cs="Times New Roman"/>
          <w:snapToGrid w:val="0"/>
          <w:sz w:val="28"/>
          <w:szCs w:val="28"/>
        </w:rPr>
        <w:t xml:space="preserve"> және валюталық бақылау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Қазақстан Республикасының Заңы 2018 жылғы 2 </w:t>
      </w:r>
      <w:proofErr w:type="spellStart"/>
      <w:r w:rsidRPr="009B7D71">
        <w:rPr>
          <w:rFonts w:ascii="Times New Roman" w:hAnsi="Times New Roman" w:cs="Times New Roman"/>
          <w:snapToGrid w:val="0"/>
          <w:sz w:val="28"/>
          <w:szCs w:val="28"/>
        </w:rPr>
        <w:t>шiлдедегi</w:t>
      </w:r>
      <w:proofErr w:type="spellEnd"/>
      <w:r w:rsidRPr="009B7D71">
        <w:rPr>
          <w:rFonts w:ascii="Times New Roman" w:hAnsi="Times New Roman" w:cs="Times New Roman"/>
          <w:snapToGrid w:val="0"/>
          <w:sz w:val="28"/>
          <w:szCs w:val="28"/>
        </w:rPr>
        <w:t xml:space="preserve"> № 167-VІ ҚРЗ.</w:t>
      </w:r>
      <w:r w:rsidRPr="009B7D7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7.</w:t>
      </w:r>
      <w:r w:rsidRPr="009B7D71">
        <w:rPr>
          <w:rFonts w:ascii="Times New Roman" w:hAnsi="Times New Roman" w:cs="Times New Roman"/>
          <w:sz w:val="28"/>
          <w:szCs w:val="28"/>
        </w:rPr>
        <w:t xml:space="preserve"> </w:t>
      </w:r>
      <w:r w:rsidRPr="009B7D71">
        <w:rPr>
          <w:rFonts w:ascii="Times New Roman" w:hAnsi="Times New Roman" w:cs="Times New Roman"/>
          <w:snapToGrid w:val="0"/>
          <w:sz w:val="28"/>
          <w:szCs w:val="28"/>
        </w:rPr>
        <w:t xml:space="preserve">Сақтандыру қызметі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Қазақстан Республикасының 2000 жылғы 18 желтоқсандағы N 126 Заңы,</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adilet.kz</w:t>
      </w:r>
      <w:proofErr w:type="spellEnd"/>
      <w:r>
        <w:rPr>
          <w:rFonts w:ascii="Times New Roman" w:hAnsi="Times New Roman" w:cs="Times New Roman"/>
          <w:sz w:val="28"/>
          <w:szCs w:val="28"/>
        </w:rPr>
        <w:t>»,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8.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Қазақстан Республикасының қаржы құқығы. </w:t>
      </w:r>
      <w:proofErr w:type="spellStart"/>
      <w:r w:rsidRPr="009B7D71">
        <w:rPr>
          <w:rFonts w:ascii="Times New Roman" w:hAnsi="Times New Roman" w:cs="Times New Roman"/>
          <w:sz w:val="28"/>
          <w:szCs w:val="28"/>
        </w:rPr>
        <w:t>Жалпы</w:t>
      </w:r>
      <w:proofErr w:type="spellEnd"/>
      <w:r w:rsidRPr="009B7D71">
        <w:rPr>
          <w:rFonts w:ascii="Times New Roman" w:hAnsi="Times New Roman" w:cs="Times New Roman"/>
          <w:sz w:val="28"/>
          <w:szCs w:val="28"/>
        </w:rPr>
        <w:t xml:space="preserve"> және </w:t>
      </w:r>
      <w:proofErr w:type="spellStart"/>
      <w:r w:rsidRPr="009B7D71">
        <w:rPr>
          <w:rFonts w:ascii="Times New Roman" w:hAnsi="Times New Roman" w:cs="Times New Roman"/>
          <w:sz w:val="28"/>
          <w:szCs w:val="28"/>
        </w:rPr>
        <w:t>ерекше</w:t>
      </w:r>
      <w:proofErr w:type="spellEnd"/>
      <w:r w:rsidRPr="009B7D71">
        <w:rPr>
          <w:rFonts w:ascii="Times New Roman" w:hAnsi="Times New Roman" w:cs="Times New Roman"/>
          <w:sz w:val="28"/>
          <w:szCs w:val="28"/>
        </w:rPr>
        <w:t xml:space="preserve"> бө</w:t>
      </w:r>
      <w:proofErr w:type="gramStart"/>
      <w:r w:rsidRPr="009B7D71">
        <w:rPr>
          <w:rFonts w:ascii="Times New Roman" w:hAnsi="Times New Roman" w:cs="Times New Roman"/>
          <w:sz w:val="28"/>
          <w:szCs w:val="28"/>
        </w:rPr>
        <w:t>л</w:t>
      </w:r>
      <w:proofErr w:type="gramEnd"/>
      <w:r w:rsidRPr="009B7D71">
        <w:rPr>
          <w:rFonts w:ascii="Times New Roman" w:hAnsi="Times New Roman" w:cs="Times New Roman"/>
          <w:sz w:val="28"/>
          <w:szCs w:val="28"/>
        </w:rPr>
        <w:t>ім. Оқулық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w:t>
      </w:r>
      <w:proofErr w:type="spellStart"/>
      <w:r w:rsidRPr="009B7D71">
        <w:rPr>
          <w:rFonts w:ascii="Times New Roman" w:hAnsi="Times New Roman" w:cs="Times New Roman"/>
          <w:sz w:val="28"/>
          <w:szCs w:val="28"/>
        </w:rPr>
        <w:t>Эверо</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- 256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9.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Қазақстан Республикасының қаржы құқығы. Казустық </w:t>
      </w:r>
      <w:proofErr w:type="spellStart"/>
      <w:r w:rsidRPr="009B7D71">
        <w:rPr>
          <w:rFonts w:ascii="Times New Roman" w:hAnsi="Times New Roman" w:cs="Times New Roman"/>
          <w:sz w:val="28"/>
          <w:szCs w:val="28"/>
        </w:rPr>
        <w:t>технологиясы</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бойынша</w:t>
      </w:r>
      <w:proofErr w:type="spellEnd"/>
      <w:r w:rsidRPr="009B7D71">
        <w:rPr>
          <w:rFonts w:ascii="Times New Roman" w:hAnsi="Times New Roman" w:cs="Times New Roman"/>
          <w:sz w:val="28"/>
          <w:szCs w:val="28"/>
        </w:rPr>
        <w:t xml:space="preserve">. Оқу құралы / </w:t>
      </w:r>
      <w:proofErr w:type="spellStart"/>
      <w:r w:rsidRPr="009B7D71">
        <w:rPr>
          <w:rFonts w:ascii="Times New Roman" w:hAnsi="Times New Roman" w:cs="Times New Roman"/>
          <w:sz w:val="28"/>
          <w:szCs w:val="28"/>
        </w:rPr>
        <w:t>И.С.Сактаганова</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xml:space="preserve">: "Эпиграф"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- 390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10. Қуаналиева Г.А. Қаржы құқығы: оқу құралы / Г.А. Қуаналиева.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xml:space="preserve">: Қазақ </w:t>
      </w:r>
      <w:proofErr w:type="spellStart"/>
      <w:r w:rsidRPr="009B7D71">
        <w:rPr>
          <w:rFonts w:ascii="Times New Roman" w:hAnsi="Times New Roman" w:cs="Times New Roman"/>
          <w:sz w:val="28"/>
          <w:szCs w:val="28"/>
        </w:rPr>
        <w:t>университеті</w:t>
      </w:r>
      <w:proofErr w:type="spellEnd"/>
      <w:r w:rsidRPr="009B7D71">
        <w:rPr>
          <w:rFonts w:ascii="Times New Roman" w:hAnsi="Times New Roman" w:cs="Times New Roman"/>
          <w:sz w:val="28"/>
          <w:szCs w:val="28"/>
        </w:rPr>
        <w:t>, 2017. - 162 б.</w:t>
      </w: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11. Финансовое право Республики Казахстан: учеб</w:t>
      </w:r>
      <w:proofErr w:type="gramStart"/>
      <w:r w:rsidRPr="009B7D71">
        <w:rPr>
          <w:rFonts w:ascii="Times New Roman" w:hAnsi="Times New Roman" w:cs="Times New Roman"/>
          <w:sz w:val="28"/>
          <w:szCs w:val="28"/>
        </w:rPr>
        <w:t>.</w:t>
      </w:r>
      <w:proofErr w:type="gramEnd"/>
      <w:r w:rsidRPr="009B7D71">
        <w:rPr>
          <w:rFonts w:ascii="Times New Roman" w:hAnsi="Times New Roman" w:cs="Times New Roman"/>
          <w:sz w:val="28"/>
          <w:szCs w:val="28"/>
        </w:rPr>
        <w:t xml:space="preserve"> </w:t>
      </w:r>
      <w:proofErr w:type="gramStart"/>
      <w:r w:rsidRPr="009B7D71">
        <w:rPr>
          <w:rFonts w:ascii="Times New Roman" w:hAnsi="Times New Roman" w:cs="Times New Roman"/>
          <w:sz w:val="28"/>
          <w:szCs w:val="28"/>
        </w:rPr>
        <w:t>п</w:t>
      </w:r>
      <w:proofErr w:type="gramEnd"/>
      <w:r w:rsidRPr="009B7D71">
        <w:rPr>
          <w:rFonts w:ascii="Times New Roman" w:hAnsi="Times New Roman" w:cs="Times New Roman"/>
          <w:sz w:val="28"/>
          <w:szCs w:val="28"/>
        </w:rPr>
        <w:t xml:space="preserve">особие / под ред. А.Е. </w:t>
      </w:r>
      <w:proofErr w:type="spellStart"/>
      <w:r w:rsidRPr="009B7D71">
        <w:rPr>
          <w:rFonts w:ascii="Times New Roman" w:hAnsi="Times New Roman" w:cs="Times New Roman"/>
          <w:sz w:val="28"/>
          <w:szCs w:val="28"/>
        </w:rPr>
        <w:t>Жатканбаевой</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Алматы</w:t>
      </w:r>
      <w:proofErr w:type="spellEnd"/>
      <w:r w:rsidRPr="009B7D71">
        <w:rPr>
          <w:rFonts w:ascii="Times New Roman" w:hAnsi="Times New Roman" w:cs="Times New Roman"/>
          <w:sz w:val="28"/>
          <w:szCs w:val="28"/>
        </w:rPr>
        <w:t>, 2018. - 270 с.</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t>Қосымша әдебиеттер</w:t>
      </w:r>
    </w:p>
    <w:p w:rsidR="009B7D71" w:rsidRPr="009B7D71" w:rsidRDefault="009B7D71" w:rsidP="009B7D71">
      <w:pPr>
        <w:pStyle w:val="a9"/>
        <w:jc w:val="both"/>
        <w:rPr>
          <w:rFonts w:ascii="Times New Roman" w:hAnsi="Times New Roman" w:cs="Times New Roman"/>
          <w:b/>
          <w:sz w:val="28"/>
          <w:szCs w:val="28"/>
          <w:lang w:val="kk-KZ"/>
        </w:rPr>
      </w:pP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1. ФИНАНСОВОЕ ПРАВО. Учебник и практикум для вузов</w:t>
      </w:r>
      <w:proofErr w:type="gramStart"/>
      <w:r w:rsidRPr="009B7D71">
        <w:rPr>
          <w:rFonts w:ascii="Times New Roman" w:hAnsi="Times New Roman" w:cs="Times New Roman"/>
          <w:snapToGrid w:val="0"/>
          <w:sz w:val="28"/>
          <w:szCs w:val="28"/>
        </w:rPr>
        <w:t xml:space="preserve"> // П</w:t>
      </w:r>
      <w:proofErr w:type="gramEnd"/>
      <w:r w:rsidRPr="009B7D71">
        <w:rPr>
          <w:rFonts w:ascii="Times New Roman" w:hAnsi="Times New Roman" w:cs="Times New Roman"/>
          <w:snapToGrid w:val="0"/>
          <w:sz w:val="28"/>
          <w:szCs w:val="28"/>
        </w:rPr>
        <w:t xml:space="preserve">од ред. Ручкиной Г.Ф.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- 2019 - 348с. - ISBN: 978-5-534-11077-7 - Текст электронный // ЭБС ЮРАЙТ - URL: https://urait.ru/book/finansovoe-pravo-444491</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2. Актуальные проблемы финансового права: Монография / Грачева Е.Ю. - </w:t>
      </w:r>
      <w:proofErr w:type="spellStart"/>
      <w:r w:rsidRPr="009B7D71">
        <w:rPr>
          <w:rFonts w:ascii="Times New Roman" w:hAnsi="Times New Roman" w:cs="Times New Roman"/>
          <w:snapToGrid w:val="0"/>
          <w:sz w:val="28"/>
          <w:szCs w:val="28"/>
        </w:rPr>
        <w:t>М.:Юр</w:t>
      </w:r>
      <w:proofErr w:type="gramStart"/>
      <w:r w:rsidRPr="009B7D71">
        <w:rPr>
          <w:rFonts w:ascii="Times New Roman" w:hAnsi="Times New Roman" w:cs="Times New Roman"/>
          <w:snapToGrid w:val="0"/>
          <w:sz w:val="28"/>
          <w:szCs w:val="28"/>
        </w:rPr>
        <w:t>.Н</w:t>
      </w:r>
      <w:proofErr w:type="gramEnd"/>
      <w:r w:rsidRPr="009B7D71">
        <w:rPr>
          <w:rFonts w:ascii="Times New Roman" w:hAnsi="Times New Roman" w:cs="Times New Roman"/>
          <w:snapToGrid w:val="0"/>
          <w:sz w:val="28"/>
          <w:szCs w:val="28"/>
        </w:rPr>
        <w:t>орма</w:t>
      </w:r>
      <w:proofErr w:type="spellEnd"/>
      <w:r w:rsidRPr="009B7D71">
        <w:rPr>
          <w:rFonts w:ascii="Times New Roman" w:hAnsi="Times New Roman" w:cs="Times New Roman"/>
          <w:snapToGrid w:val="0"/>
          <w:sz w:val="28"/>
          <w:szCs w:val="28"/>
        </w:rPr>
        <w:t>, НИЦ ИНФРА-М, 2019. - 208 с. - Режим доступа: http://znanium.com/catalog/product/996136</w:t>
      </w: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3. </w:t>
      </w:r>
      <w:proofErr w:type="spellStart"/>
      <w:r w:rsidRPr="009B7D71">
        <w:rPr>
          <w:rFonts w:ascii="Times New Roman" w:hAnsi="Times New Roman" w:cs="Times New Roman"/>
          <w:snapToGrid w:val="0"/>
          <w:sz w:val="28"/>
          <w:szCs w:val="28"/>
        </w:rPr>
        <w:t>Землин</w:t>
      </w:r>
      <w:proofErr w:type="spellEnd"/>
      <w:r w:rsidRPr="009B7D71">
        <w:rPr>
          <w:rFonts w:ascii="Times New Roman" w:hAnsi="Times New Roman" w:cs="Times New Roman"/>
          <w:snapToGrid w:val="0"/>
          <w:sz w:val="28"/>
          <w:szCs w:val="28"/>
        </w:rPr>
        <w:t xml:space="preserve"> А. И.,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О. М., Ольховская Н. П. ; Под общ</w:t>
      </w:r>
      <w:proofErr w:type="gramStart"/>
      <w:r w:rsidRPr="009B7D71">
        <w:rPr>
          <w:rFonts w:ascii="Times New Roman" w:hAnsi="Times New Roman" w:cs="Times New Roman"/>
          <w:snapToGrid w:val="0"/>
          <w:sz w:val="28"/>
          <w:szCs w:val="28"/>
        </w:rPr>
        <w:t>.</w:t>
      </w:r>
      <w:proofErr w:type="gramEnd"/>
      <w:r w:rsidRPr="009B7D71">
        <w:rPr>
          <w:rFonts w:ascii="Times New Roman" w:hAnsi="Times New Roman" w:cs="Times New Roman"/>
          <w:snapToGrid w:val="0"/>
          <w:sz w:val="28"/>
          <w:szCs w:val="28"/>
        </w:rPr>
        <w:t xml:space="preserve"> </w:t>
      </w:r>
      <w:proofErr w:type="gramStart"/>
      <w:r w:rsidRPr="009B7D71">
        <w:rPr>
          <w:rFonts w:ascii="Times New Roman" w:hAnsi="Times New Roman" w:cs="Times New Roman"/>
          <w:snapToGrid w:val="0"/>
          <w:sz w:val="28"/>
          <w:szCs w:val="28"/>
        </w:rPr>
        <w:t>р</w:t>
      </w:r>
      <w:proofErr w:type="gramEnd"/>
      <w:r w:rsidRPr="009B7D71">
        <w:rPr>
          <w:rFonts w:ascii="Times New Roman" w:hAnsi="Times New Roman" w:cs="Times New Roman"/>
          <w:snapToGrid w:val="0"/>
          <w:sz w:val="28"/>
          <w:szCs w:val="28"/>
        </w:rPr>
        <w:t xml:space="preserve">ед.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А.И. - ФИНАНСОВОЕ ПРАВО РОССИЙСКОЙ ФЕДЕРАЦИИ. Учебник для </w:t>
      </w:r>
      <w:proofErr w:type="spellStart"/>
      <w:r w:rsidRPr="009B7D71">
        <w:rPr>
          <w:rFonts w:ascii="Times New Roman" w:hAnsi="Times New Roman" w:cs="Times New Roman"/>
          <w:snapToGrid w:val="0"/>
          <w:sz w:val="28"/>
          <w:szCs w:val="28"/>
        </w:rPr>
        <w:t>бакалавриата</w:t>
      </w:r>
      <w:proofErr w:type="spellEnd"/>
      <w:r w:rsidRPr="009B7D71">
        <w:rPr>
          <w:rFonts w:ascii="Times New Roman" w:hAnsi="Times New Roman" w:cs="Times New Roman"/>
          <w:snapToGrid w:val="0"/>
          <w:sz w:val="28"/>
          <w:szCs w:val="28"/>
        </w:rPr>
        <w:t xml:space="preserve"> и </w:t>
      </w:r>
      <w:proofErr w:type="spellStart"/>
      <w:r w:rsidRPr="009B7D71">
        <w:rPr>
          <w:rFonts w:ascii="Times New Roman" w:hAnsi="Times New Roman" w:cs="Times New Roman"/>
          <w:snapToGrid w:val="0"/>
          <w:sz w:val="28"/>
          <w:szCs w:val="28"/>
        </w:rPr>
        <w:t>специалитета</w:t>
      </w:r>
      <w:proofErr w:type="spellEnd"/>
      <w:r w:rsidRPr="009B7D71">
        <w:rPr>
          <w:rFonts w:ascii="Times New Roman" w:hAnsi="Times New Roman" w:cs="Times New Roman"/>
          <w:snapToGrid w:val="0"/>
          <w:sz w:val="28"/>
          <w:szCs w:val="28"/>
        </w:rPr>
        <w:t xml:space="preserve">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- 2019 - 301с. - ISBN: 978-5-534-09234-9 - Текст электронный // ЭБС ЮРАЙТ - URL: https://urait.ru/book/finansovoe-pravo-rossiyskoy-federacii-427492</w:t>
      </w:r>
    </w:p>
    <w:p w:rsidR="009B7D71" w:rsidRPr="009B7D71" w:rsidRDefault="009B7D71" w:rsidP="009B7D71">
      <w:pPr>
        <w:pStyle w:val="a9"/>
        <w:jc w:val="both"/>
        <w:rPr>
          <w:rFonts w:ascii="Times New Roman" w:hAnsi="Times New Roman" w:cs="Times New Roman"/>
          <w:snapToGrid w:val="0"/>
          <w:sz w:val="28"/>
          <w:szCs w:val="28"/>
        </w:rPr>
      </w:pPr>
    </w:p>
    <w:p w:rsidR="009B7D71" w:rsidRPr="009B7D71" w:rsidRDefault="009B7D71" w:rsidP="009B7D71">
      <w:pPr>
        <w:pStyle w:val="a9"/>
        <w:jc w:val="both"/>
        <w:rPr>
          <w:rFonts w:ascii="Times New Roman" w:hAnsi="Times New Roman" w:cs="Times New Roman"/>
          <w:snapToGrid w:val="0"/>
          <w:sz w:val="28"/>
          <w:szCs w:val="28"/>
        </w:rPr>
      </w:pPr>
    </w:p>
    <w:p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w:t>
      </w:r>
      <w:proofErr w:type="spellStart"/>
      <w:r w:rsidRPr="009B7D71">
        <w:rPr>
          <w:rFonts w:ascii="Times New Roman" w:hAnsi="Times New Roman" w:cs="Times New Roman"/>
          <w:snapToGrid w:val="0"/>
          <w:sz w:val="28"/>
          <w:szCs w:val="28"/>
        </w:rPr>
        <w:t>бакалавриата</w:t>
      </w:r>
      <w:proofErr w:type="spellEnd"/>
      <w:r w:rsidRPr="009B7D71">
        <w:rPr>
          <w:rFonts w:ascii="Times New Roman" w:hAnsi="Times New Roman" w:cs="Times New Roman"/>
          <w:snapToGrid w:val="0"/>
          <w:sz w:val="28"/>
          <w:szCs w:val="28"/>
        </w:rPr>
        <w:t xml:space="preserve"> и магистратуры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- 2019 - 268с. - ISBN: 978-5-534-06910-5 - Текст электронный // ЭБС ЮРАЙТ - URL: https://urait.ru/book/mezhdunarodnoe-finansovoe-pravo-suverennye-finansovye-instituty-441834</w:t>
      </w:r>
    </w:p>
    <w:p w:rsid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napToGrid w:val="0"/>
          <w:sz w:val="28"/>
          <w:szCs w:val="28"/>
        </w:rPr>
        <w:t xml:space="preserve">5. ФИНАНСОВОЕ ПРАВО. ПРАКТИКУМ 2-е изд., пер. и доп. Учебное пособие для академического </w:t>
      </w:r>
      <w:proofErr w:type="spellStart"/>
      <w:r w:rsidRPr="009B7D71">
        <w:rPr>
          <w:rFonts w:ascii="Times New Roman" w:hAnsi="Times New Roman" w:cs="Times New Roman"/>
          <w:snapToGrid w:val="0"/>
          <w:sz w:val="28"/>
          <w:szCs w:val="28"/>
        </w:rPr>
        <w:t>бакалавриата</w:t>
      </w:r>
      <w:proofErr w:type="spellEnd"/>
      <w:proofErr w:type="gramStart"/>
      <w:r w:rsidRPr="009B7D71">
        <w:rPr>
          <w:rFonts w:ascii="Times New Roman" w:hAnsi="Times New Roman" w:cs="Times New Roman"/>
          <w:snapToGrid w:val="0"/>
          <w:sz w:val="28"/>
          <w:szCs w:val="28"/>
        </w:rPr>
        <w:t xml:space="preserve">  // П</w:t>
      </w:r>
      <w:proofErr w:type="gramEnd"/>
      <w:r w:rsidRPr="009B7D71">
        <w:rPr>
          <w:rFonts w:ascii="Times New Roman" w:hAnsi="Times New Roman" w:cs="Times New Roman"/>
          <w:snapToGrid w:val="0"/>
          <w:sz w:val="28"/>
          <w:szCs w:val="28"/>
        </w:rPr>
        <w:t xml:space="preserve">од ред. </w:t>
      </w:r>
      <w:proofErr w:type="spellStart"/>
      <w:r w:rsidRPr="009B7D71">
        <w:rPr>
          <w:rFonts w:ascii="Times New Roman" w:hAnsi="Times New Roman" w:cs="Times New Roman"/>
          <w:snapToGrid w:val="0"/>
          <w:sz w:val="28"/>
          <w:szCs w:val="28"/>
        </w:rPr>
        <w:t>Ашмариной</w:t>
      </w:r>
      <w:proofErr w:type="spellEnd"/>
      <w:r w:rsidRPr="009B7D71">
        <w:rPr>
          <w:rFonts w:ascii="Times New Roman" w:hAnsi="Times New Roman" w:cs="Times New Roman"/>
          <w:snapToGrid w:val="0"/>
          <w:sz w:val="28"/>
          <w:szCs w:val="28"/>
        </w:rPr>
        <w:t xml:space="preserve"> Е.М., Тереховой Е.В.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- 2019 - 300с. - ISBN: 978-5-534-08794-9 - Текст электронный // ЭБС ЮРАЙТ - URL: https://urait.ru/book/finansovoe-pravo-praktikum-433029</w:t>
      </w:r>
    </w:p>
    <w:p w:rsidR="009B7D71" w:rsidRDefault="009B7D71" w:rsidP="009B7D71">
      <w:pPr>
        <w:pStyle w:val="a9"/>
        <w:jc w:val="both"/>
        <w:rPr>
          <w:rFonts w:ascii="Times New Roman" w:hAnsi="Times New Roman" w:cs="Times New Roman"/>
          <w:snapToGrid w:val="0"/>
          <w:sz w:val="28"/>
          <w:szCs w:val="28"/>
          <w:lang w:val="kk-KZ"/>
        </w:rPr>
      </w:pPr>
    </w:p>
    <w:p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Оқу пәні бойынша қосымша деректер "univer.kaznu.kz." сайтында ПОӘК (УМКД) бөлімінде беріледі.  </w:t>
      </w:r>
    </w:p>
    <w:p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Интернет-ресурс: </w:t>
      </w:r>
      <w:r w:rsidRPr="000D567E">
        <w:rPr>
          <w:rFonts w:ascii="Times New Roman" w:hAnsi="Times New Roman" w:cs="Times New Roman"/>
          <w:i/>
          <w:sz w:val="28"/>
          <w:szCs w:val="28"/>
          <w:lang w:val="kk-KZ"/>
        </w:rPr>
        <w:t>Электрондық ресурстар</w:t>
      </w:r>
      <w:r>
        <w:rPr>
          <w:rFonts w:ascii="Times New Roman" w:hAnsi="Times New Roman" w:cs="Times New Roman"/>
          <w:sz w:val="28"/>
          <w:szCs w:val="28"/>
          <w:lang w:val="kk-KZ"/>
        </w:rPr>
        <w:t>:   эл.база «adilet.kz», 2023</w:t>
      </w:r>
      <w:r w:rsidRPr="000D567E">
        <w:rPr>
          <w:rFonts w:ascii="Times New Roman" w:hAnsi="Times New Roman" w:cs="Times New Roman"/>
          <w:sz w:val="28"/>
          <w:szCs w:val="28"/>
          <w:lang w:val="kk-KZ"/>
        </w:rPr>
        <w:t xml:space="preserve"> ж. </w:t>
      </w:r>
    </w:p>
    <w:p w:rsidR="009B7D71" w:rsidRPr="000D567E" w:rsidRDefault="009B7D71" w:rsidP="009B7D71">
      <w:pPr>
        <w:pStyle w:val="a9"/>
        <w:jc w:val="both"/>
        <w:rPr>
          <w:rFonts w:ascii="Times New Roman" w:hAnsi="Times New Roman" w:cs="Times New Roman"/>
          <w:sz w:val="24"/>
          <w:szCs w:val="24"/>
          <w:lang w:val="kk-KZ"/>
        </w:rPr>
      </w:pPr>
    </w:p>
    <w:p w:rsidR="009B7D71" w:rsidRPr="000D567E" w:rsidRDefault="009B7D71" w:rsidP="009B7D71">
      <w:pPr>
        <w:pStyle w:val="a9"/>
        <w:jc w:val="both"/>
        <w:rPr>
          <w:rFonts w:ascii="Times New Roman" w:hAnsi="Times New Roman" w:cs="Times New Roman"/>
          <w:sz w:val="24"/>
          <w:szCs w:val="24"/>
          <w:lang w:val="kk-KZ"/>
        </w:rPr>
      </w:pPr>
    </w:p>
    <w:p w:rsidR="009B7D71" w:rsidRPr="000D567E" w:rsidRDefault="009B7D71" w:rsidP="009B7D71">
      <w:pPr>
        <w:pStyle w:val="a9"/>
        <w:jc w:val="both"/>
        <w:rPr>
          <w:rFonts w:ascii="Times New Roman" w:hAnsi="Times New Roman" w:cs="Times New Roman"/>
          <w:sz w:val="24"/>
          <w:szCs w:val="24"/>
          <w:lang w:val="kk-KZ"/>
        </w:rPr>
      </w:pPr>
      <w:r w:rsidRPr="000D567E">
        <w:rPr>
          <w:rFonts w:ascii="Times New Roman" w:hAnsi="Times New Roman" w:cs="Times New Roman"/>
          <w:sz w:val="24"/>
          <w:szCs w:val="24"/>
          <w:lang w:val="kk-KZ"/>
        </w:rPr>
        <w:t xml:space="preserve"> </w:t>
      </w:r>
    </w:p>
    <w:p w:rsidR="009B7D71" w:rsidRPr="000D567E" w:rsidRDefault="009B7D71" w:rsidP="009B7D71">
      <w:pPr>
        <w:pStyle w:val="a9"/>
        <w:jc w:val="both"/>
        <w:rPr>
          <w:rFonts w:ascii="Times New Roman" w:hAnsi="Times New Roman" w:cs="Times New Roman"/>
          <w:sz w:val="24"/>
          <w:szCs w:val="24"/>
        </w:rPr>
      </w:pPr>
    </w:p>
    <w:p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napToGrid w:val="0"/>
          <w:sz w:val="28"/>
          <w:szCs w:val="28"/>
        </w:rPr>
        <w:br w:type="page"/>
      </w:r>
    </w:p>
    <w:p w:rsidR="009B7D71" w:rsidRDefault="009B7D71" w:rsidP="009B7D71">
      <w:pPr>
        <w:pStyle w:val="a9"/>
        <w:jc w:val="center"/>
        <w:rPr>
          <w:b/>
          <w:sz w:val="28"/>
          <w:szCs w:val="28"/>
          <w:lang w:val="kk-KZ"/>
        </w:rPr>
      </w:pPr>
    </w:p>
    <w:p w:rsidR="009B7D71" w:rsidRPr="0022338E" w:rsidRDefault="009B7D71" w:rsidP="009B7D71">
      <w:pPr>
        <w:pStyle w:val="a9"/>
        <w:jc w:val="center"/>
        <w:rPr>
          <w:b/>
          <w:sz w:val="28"/>
          <w:szCs w:val="28"/>
          <w:lang w:val="kk-KZ"/>
        </w:rPr>
        <w:sectPr w:rsidR="009B7D71" w:rsidRPr="0022338E">
          <w:pgSz w:w="11900" w:h="16840"/>
          <w:pgMar w:top="1600" w:right="680" w:bottom="280" w:left="1340" w:header="720" w:footer="720" w:gutter="0"/>
          <w:cols w:space="720"/>
        </w:sectPr>
      </w:pPr>
    </w:p>
    <w:p w:rsidR="009B7D71" w:rsidRPr="00265A7A" w:rsidRDefault="009B7D71" w:rsidP="009B7D71">
      <w:pPr>
        <w:pStyle w:val="a7"/>
        <w:spacing w:before="9"/>
        <w:rPr>
          <w:sz w:val="20"/>
        </w:rPr>
      </w:pPr>
    </w:p>
    <w:p w:rsidR="009B7D71" w:rsidRDefault="009B7D71" w:rsidP="009B7D71">
      <w:pPr>
        <w:pStyle w:val="a9"/>
        <w:jc w:val="both"/>
        <w:rPr>
          <w:sz w:val="28"/>
          <w:szCs w:val="28"/>
          <w:lang w:val="kk-KZ"/>
        </w:rPr>
      </w:pPr>
    </w:p>
    <w:p w:rsidR="009B7D71" w:rsidRDefault="009B7D71" w:rsidP="009B7D71">
      <w:pPr>
        <w:pStyle w:val="a9"/>
        <w:jc w:val="both"/>
        <w:rPr>
          <w:sz w:val="28"/>
          <w:szCs w:val="28"/>
          <w:lang w:val="kk-KZ"/>
        </w:rPr>
      </w:pPr>
    </w:p>
    <w:p w:rsidR="009B7D71" w:rsidRDefault="009B7D71" w:rsidP="009B7D71">
      <w:pPr>
        <w:pStyle w:val="a9"/>
        <w:jc w:val="both"/>
        <w:rPr>
          <w:sz w:val="28"/>
          <w:szCs w:val="28"/>
          <w:lang w:val="kk-KZ"/>
        </w:rPr>
      </w:pPr>
    </w:p>
    <w:p w:rsidR="009B7D71" w:rsidRPr="00265A7A" w:rsidRDefault="009B7D71" w:rsidP="009B7D71">
      <w:pPr>
        <w:pStyle w:val="a9"/>
        <w:jc w:val="both"/>
        <w:rPr>
          <w:sz w:val="28"/>
          <w:szCs w:val="28"/>
          <w:lang w:val="kk-KZ"/>
        </w:rPr>
      </w:pPr>
    </w:p>
    <w:p w:rsidR="009B7D71" w:rsidRPr="0022338E" w:rsidRDefault="009B7D71" w:rsidP="009B7D71">
      <w:pPr>
        <w:pStyle w:val="a9"/>
        <w:jc w:val="both"/>
        <w:rPr>
          <w:sz w:val="28"/>
          <w:szCs w:val="28"/>
          <w:lang w:val="kk-KZ"/>
        </w:rPr>
      </w:pPr>
      <w:r>
        <w:rPr>
          <w:sz w:val="28"/>
          <w:szCs w:val="28"/>
          <w:lang w:val="kk-KZ"/>
        </w:rPr>
        <w:t xml:space="preserve"> </w:t>
      </w:r>
    </w:p>
    <w:p w:rsidR="009B7D71" w:rsidRPr="0022338E" w:rsidRDefault="009B7D71" w:rsidP="009B7D71">
      <w:pPr>
        <w:pStyle w:val="a9"/>
        <w:jc w:val="both"/>
        <w:rPr>
          <w:sz w:val="28"/>
          <w:szCs w:val="28"/>
          <w:lang w:val="kk-KZ"/>
        </w:rPr>
      </w:pPr>
    </w:p>
    <w:p w:rsidR="009B7D71" w:rsidRPr="0022338E" w:rsidRDefault="009B7D71" w:rsidP="009B7D71">
      <w:pPr>
        <w:pStyle w:val="a9"/>
        <w:jc w:val="both"/>
        <w:rPr>
          <w:sz w:val="28"/>
          <w:szCs w:val="28"/>
          <w:lang w:val="kk-KZ"/>
        </w:rPr>
      </w:pPr>
      <w:r>
        <w:rPr>
          <w:sz w:val="28"/>
          <w:szCs w:val="28"/>
          <w:lang w:val="kk-KZ"/>
        </w:rPr>
        <w:t xml:space="preserve"> </w:t>
      </w:r>
    </w:p>
    <w:p w:rsidR="009B7D71" w:rsidRPr="001B246F" w:rsidRDefault="009B7D71" w:rsidP="009B7D71">
      <w:pPr>
        <w:pStyle w:val="a9"/>
        <w:jc w:val="both"/>
        <w:rPr>
          <w:sz w:val="28"/>
          <w:szCs w:val="28"/>
        </w:rPr>
        <w:sectPr w:rsidR="009B7D71" w:rsidRPr="001B246F">
          <w:pgSz w:w="11900" w:h="16840"/>
          <w:pgMar w:top="1380" w:right="680" w:bottom="280" w:left="1340" w:header="720" w:footer="720" w:gutter="0"/>
          <w:cols w:space="720"/>
        </w:sectPr>
      </w:pPr>
    </w:p>
    <w:p w:rsidR="009B7D71" w:rsidRPr="0022338E" w:rsidRDefault="009B7D71" w:rsidP="009B7D71">
      <w:pPr>
        <w:pStyle w:val="a9"/>
        <w:jc w:val="both"/>
        <w:rPr>
          <w:sz w:val="28"/>
          <w:szCs w:val="28"/>
          <w:lang w:val="kk-KZ"/>
        </w:rPr>
      </w:pPr>
      <w:r>
        <w:rPr>
          <w:sz w:val="28"/>
          <w:szCs w:val="28"/>
          <w:lang w:val="kk-KZ"/>
        </w:rPr>
        <w:lastRenderedPageBreak/>
        <w:t xml:space="preserve"> </w:t>
      </w:r>
    </w:p>
    <w:p w:rsidR="00FC3EA2" w:rsidRPr="000D567E" w:rsidRDefault="0025475D" w:rsidP="0025475D">
      <w:pPr>
        <w:pStyle w:val="a9"/>
        <w:jc w:val="both"/>
        <w:rPr>
          <w:rFonts w:ascii="Times New Roman" w:hAnsi="Times New Roman" w:cs="Times New Roman"/>
          <w:sz w:val="28"/>
          <w:szCs w:val="28"/>
          <w:lang w:val="kk-KZ"/>
        </w:rPr>
      </w:pPr>
      <w:r w:rsidRPr="000D567E">
        <w:rPr>
          <w:rFonts w:ascii="Times New Roman" w:hAnsi="Times New Roman" w:cs="Times New Roman"/>
          <w:b/>
          <w:bCs/>
          <w:color w:val="000000"/>
          <w:spacing w:val="-6"/>
          <w:sz w:val="28"/>
          <w:szCs w:val="28"/>
          <w:lang w:val="kk-KZ"/>
        </w:rPr>
        <w:t xml:space="preserve"> </w:t>
      </w: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0D567E"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04E66"/>
    <w:rsid w:val="00005334"/>
    <w:rsid w:val="000C13FF"/>
    <w:rsid w:val="000D29EE"/>
    <w:rsid w:val="000D567E"/>
    <w:rsid w:val="00103693"/>
    <w:rsid w:val="001434AE"/>
    <w:rsid w:val="00147CC9"/>
    <w:rsid w:val="00165E0B"/>
    <w:rsid w:val="00167549"/>
    <w:rsid w:val="001D1569"/>
    <w:rsid w:val="00211C5E"/>
    <w:rsid w:val="0025475D"/>
    <w:rsid w:val="00290356"/>
    <w:rsid w:val="00295C14"/>
    <w:rsid w:val="002D7E90"/>
    <w:rsid w:val="002E1AC6"/>
    <w:rsid w:val="00377E57"/>
    <w:rsid w:val="00383003"/>
    <w:rsid w:val="003B0691"/>
    <w:rsid w:val="003C04D6"/>
    <w:rsid w:val="004948F8"/>
    <w:rsid w:val="004A42D4"/>
    <w:rsid w:val="004F1EC2"/>
    <w:rsid w:val="005022C5"/>
    <w:rsid w:val="0051414A"/>
    <w:rsid w:val="005578E2"/>
    <w:rsid w:val="0056035D"/>
    <w:rsid w:val="005734A6"/>
    <w:rsid w:val="0064623B"/>
    <w:rsid w:val="006C3417"/>
    <w:rsid w:val="006C4C9B"/>
    <w:rsid w:val="006E216F"/>
    <w:rsid w:val="007059C4"/>
    <w:rsid w:val="007849EF"/>
    <w:rsid w:val="007971F8"/>
    <w:rsid w:val="0080122D"/>
    <w:rsid w:val="0088176B"/>
    <w:rsid w:val="00891FB3"/>
    <w:rsid w:val="008F2D2C"/>
    <w:rsid w:val="008F3912"/>
    <w:rsid w:val="00903A19"/>
    <w:rsid w:val="009307A7"/>
    <w:rsid w:val="00952A3D"/>
    <w:rsid w:val="0097209D"/>
    <w:rsid w:val="009B7D71"/>
    <w:rsid w:val="009C0DDC"/>
    <w:rsid w:val="00A443C1"/>
    <w:rsid w:val="00A9784A"/>
    <w:rsid w:val="00AB18C0"/>
    <w:rsid w:val="00B32C41"/>
    <w:rsid w:val="00B34FD9"/>
    <w:rsid w:val="00B36EAE"/>
    <w:rsid w:val="00B5676F"/>
    <w:rsid w:val="00BD0F2F"/>
    <w:rsid w:val="00BF4E81"/>
    <w:rsid w:val="00BF5193"/>
    <w:rsid w:val="00CF24EA"/>
    <w:rsid w:val="00D8214A"/>
    <w:rsid w:val="00D87BEA"/>
    <w:rsid w:val="00DF7F97"/>
    <w:rsid w:val="00E14DE4"/>
    <w:rsid w:val="00E25D03"/>
    <w:rsid w:val="00E567CD"/>
    <w:rsid w:val="00E75F52"/>
    <w:rsid w:val="00E777E9"/>
    <w:rsid w:val="00E813D6"/>
    <w:rsid w:val="00E9619E"/>
    <w:rsid w:val="00EC1A17"/>
    <w:rsid w:val="00F62948"/>
    <w:rsid w:val="00F95CB5"/>
    <w:rsid w:val="00FB4AB2"/>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d">
    <w:name w:val="Balloon Text"/>
    <w:basedOn w:val="a"/>
    <w:link w:val="ae"/>
    <w:uiPriority w:val="99"/>
    <w:semiHidden/>
    <w:unhideWhenUsed/>
    <w:rsid w:val="00B34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4FD9"/>
    <w:rPr>
      <w:rFonts w:ascii="Tahoma" w:hAnsi="Tahoma" w:cs="Tahoma"/>
      <w:sz w:val="16"/>
      <w:szCs w:val="16"/>
    </w:rPr>
  </w:style>
  <w:style w:type="paragraph" w:customStyle="1" w:styleId="Heading1">
    <w:name w:val="Heading 1"/>
    <w:basedOn w:val="a"/>
    <w:uiPriority w:val="1"/>
    <w:qFormat/>
    <w:rsid w:val="009B7D71"/>
    <w:pPr>
      <w:widowControl w:val="0"/>
      <w:autoSpaceDE w:val="0"/>
      <w:autoSpaceDN w:val="0"/>
      <w:spacing w:after="0" w:line="240" w:lineRule="auto"/>
      <w:ind w:left="775" w:right="2299"/>
      <w:jc w:val="center"/>
      <w:outlineLvl w:val="1"/>
    </w:pPr>
    <w:rPr>
      <w:rFonts w:ascii="Times New Roman" w:eastAsia="Times New Roman" w:hAnsi="Times New Roman" w:cs="Times New Roman"/>
      <w:b/>
      <w:bCs/>
      <w:sz w:val="28"/>
      <w:szCs w:val="28"/>
      <w:lang w:val="kk-KZ"/>
    </w:rPr>
  </w:style>
</w:styles>
</file>

<file path=word/webSettings.xml><?xml version="1.0" encoding="utf-8"?>
<w:webSettings xmlns:r="http://schemas.openxmlformats.org/officeDocument/2006/relationships" xmlns:w="http://schemas.openxmlformats.org/wordprocessingml/2006/main">
  <w:divs>
    <w:div w:id="1028483692">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2022-10-12T10:42:00Z</dcterms:created>
  <dcterms:modified xsi:type="dcterms:W3CDTF">2023-02-23T15:04:00Z</dcterms:modified>
</cp:coreProperties>
</file>